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0A" w:rsidRDefault="00A3615E">
      <w:pPr>
        <w:spacing w:before="73"/>
        <w:ind w:left="1311" w:right="1669"/>
        <w:jc w:val="center"/>
        <w:rPr>
          <w:b/>
          <w:sz w:val="28"/>
        </w:rPr>
      </w:pPr>
      <w:r>
        <w:rPr>
          <w:b/>
          <w:color w:val="2B2216"/>
          <w:sz w:val="28"/>
        </w:rPr>
        <w:t>ФИНАНСО–ХОЗЯЙСТВЕННАЯ</w:t>
      </w:r>
      <w:r>
        <w:rPr>
          <w:b/>
          <w:color w:val="2B2216"/>
          <w:spacing w:val="-5"/>
          <w:sz w:val="28"/>
        </w:rPr>
        <w:t xml:space="preserve"> </w:t>
      </w:r>
      <w:r>
        <w:rPr>
          <w:b/>
          <w:color w:val="2B2216"/>
          <w:sz w:val="28"/>
        </w:rPr>
        <w:t>ДЕЯТЕЛЬНОСТЬ</w:t>
      </w:r>
    </w:p>
    <w:p w:rsidR="0022280A" w:rsidRDefault="003E57B1">
      <w:pPr>
        <w:spacing w:before="82"/>
        <w:ind w:left="1311" w:right="1668"/>
        <w:jc w:val="center"/>
        <w:rPr>
          <w:b/>
          <w:sz w:val="28"/>
        </w:rPr>
      </w:pPr>
      <w:r>
        <w:rPr>
          <w:b/>
          <w:color w:val="2B2216"/>
          <w:sz w:val="28"/>
        </w:rPr>
        <w:t>МК</w:t>
      </w:r>
      <w:r w:rsidR="00A3615E">
        <w:rPr>
          <w:b/>
          <w:color w:val="2B2216"/>
          <w:sz w:val="28"/>
        </w:rPr>
        <w:t>ОУ</w:t>
      </w:r>
      <w:r>
        <w:rPr>
          <w:b/>
          <w:color w:val="2B2216"/>
          <w:sz w:val="28"/>
        </w:rPr>
        <w:t xml:space="preserve"> </w:t>
      </w:r>
      <w:r w:rsidR="00A3615E">
        <w:rPr>
          <w:b/>
          <w:color w:val="2B2216"/>
          <w:sz w:val="28"/>
        </w:rPr>
        <w:t>«</w:t>
      </w:r>
      <w:proofErr w:type="spellStart"/>
      <w:r>
        <w:rPr>
          <w:b/>
          <w:color w:val="2B2216"/>
          <w:sz w:val="28"/>
        </w:rPr>
        <w:t>Новосельская</w:t>
      </w:r>
      <w:proofErr w:type="spellEnd"/>
      <w:r>
        <w:rPr>
          <w:b/>
          <w:color w:val="2B2216"/>
          <w:sz w:val="28"/>
        </w:rPr>
        <w:t xml:space="preserve"> СОШ</w:t>
      </w:r>
      <w:r w:rsidR="00A3615E">
        <w:rPr>
          <w:b/>
          <w:color w:val="2B2216"/>
          <w:sz w:val="28"/>
        </w:rPr>
        <w:t>»</w:t>
      </w:r>
    </w:p>
    <w:p w:rsidR="0022280A" w:rsidRDefault="0022280A">
      <w:pPr>
        <w:pStyle w:val="a3"/>
        <w:spacing w:before="2"/>
        <w:ind w:left="0"/>
        <w:rPr>
          <w:b/>
          <w:sz w:val="41"/>
        </w:rPr>
      </w:pPr>
    </w:p>
    <w:p w:rsidR="0022280A" w:rsidRDefault="003E57B1">
      <w:pPr>
        <w:pStyle w:val="a3"/>
        <w:ind w:left="130" w:firstLine="706"/>
      </w:pPr>
      <w:r>
        <w:rPr>
          <w:color w:val="2B2216"/>
        </w:rPr>
        <w:t>МК</w:t>
      </w:r>
      <w:r w:rsidR="00A3615E">
        <w:rPr>
          <w:color w:val="2B2216"/>
        </w:rPr>
        <w:t>ОУ</w:t>
      </w:r>
      <w:r>
        <w:rPr>
          <w:color w:val="2B2216"/>
        </w:rPr>
        <w:t xml:space="preserve"> </w:t>
      </w:r>
      <w:r w:rsidR="00A3615E">
        <w:rPr>
          <w:color w:val="2B2216"/>
        </w:rPr>
        <w:t>«</w:t>
      </w:r>
      <w:proofErr w:type="spellStart"/>
      <w:r>
        <w:rPr>
          <w:color w:val="2B2216"/>
        </w:rPr>
        <w:t>Новосельская</w:t>
      </w:r>
      <w:proofErr w:type="spellEnd"/>
      <w:r>
        <w:rPr>
          <w:color w:val="2B2216"/>
        </w:rPr>
        <w:t xml:space="preserve"> СОШ</w:t>
      </w:r>
      <w:r w:rsidR="00A3615E">
        <w:rPr>
          <w:color w:val="2B2216"/>
        </w:rPr>
        <w:t>»</w:t>
      </w:r>
      <w:r w:rsidR="00A3615E">
        <w:rPr>
          <w:color w:val="2B2216"/>
          <w:spacing w:val="2"/>
        </w:rPr>
        <w:t xml:space="preserve"> </w:t>
      </w:r>
      <w:r w:rsidR="00A3615E">
        <w:rPr>
          <w:color w:val="2B2216"/>
        </w:rPr>
        <w:t>финансируется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из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федерального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бюджета. Учредитель, в лице Администрации Хасавюртовского района,</w:t>
      </w:r>
      <w:r w:rsidR="00A3615E">
        <w:rPr>
          <w:color w:val="2B2216"/>
          <w:spacing w:val="-67"/>
        </w:rPr>
        <w:t xml:space="preserve"> </w:t>
      </w:r>
      <w:r w:rsidR="00A3615E">
        <w:rPr>
          <w:color w:val="2B2216"/>
        </w:rPr>
        <w:t>финансирует образовательную деятельность учреждения, согласно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утвержденному</w:t>
      </w:r>
      <w:r w:rsidR="00A3615E">
        <w:rPr>
          <w:color w:val="2B2216"/>
          <w:spacing w:val="-1"/>
        </w:rPr>
        <w:t xml:space="preserve"> </w:t>
      </w:r>
      <w:r w:rsidR="00A3615E">
        <w:rPr>
          <w:color w:val="2B2216"/>
        </w:rPr>
        <w:t>плану</w:t>
      </w:r>
      <w:r w:rsidR="00A3615E">
        <w:rPr>
          <w:color w:val="2B2216"/>
          <w:spacing w:val="-2"/>
        </w:rPr>
        <w:t xml:space="preserve"> </w:t>
      </w:r>
      <w:r w:rsidR="00A3615E">
        <w:rPr>
          <w:color w:val="2B2216"/>
        </w:rPr>
        <w:t>финансово-хозяйственной</w:t>
      </w:r>
      <w:r w:rsidR="00A3615E">
        <w:rPr>
          <w:color w:val="2B2216"/>
          <w:spacing w:val="-2"/>
        </w:rPr>
        <w:t xml:space="preserve"> </w:t>
      </w:r>
      <w:r w:rsidR="00A3615E">
        <w:rPr>
          <w:color w:val="2B2216"/>
        </w:rPr>
        <w:t>деятельности.</w:t>
      </w:r>
    </w:p>
    <w:p w:rsidR="0022280A" w:rsidRDefault="003E57B1">
      <w:pPr>
        <w:pStyle w:val="a3"/>
        <w:spacing w:before="77" w:line="237" w:lineRule="auto"/>
        <w:ind w:left="130" w:firstLine="706"/>
      </w:pPr>
      <w:r>
        <w:rPr>
          <w:color w:val="2B2216"/>
        </w:rPr>
        <w:t>МК</w:t>
      </w:r>
      <w:r w:rsidR="00A3615E">
        <w:rPr>
          <w:color w:val="2B2216"/>
        </w:rPr>
        <w:t>ОУ</w:t>
      </w:r>
      <w:r>
        <w:rPr>
          <w:color w:val="2B2216"/>
        </w:rPr>
        <w:t xml:space="preserve"> </w:t>
      </w:r>
      <w:proofErr w:type="gramStart"/>
      <w:r w:rsidR="00A3615E">
        <w:rPr>
          <w:color w:val="2B2216"/>
        </w:rPr>
        <w:t>«</w:t>
      </w:r>
      <w:r>
        <w:rPr>
          <w:color w:val="2B2216"/>
        </w:rPr>
        <w:t xml:space="preserve"> </w:t>
      </w:r>
      <w:proofErr w:type="spellStart"/>
      <w:r>
        <w:rPr>
          <w:color w:val="2B2216"/>
        </w:rPr>
        <w:t>Новосельская</w:t>
      </w:r>
      <w:proofErr w:type="spellEnd"/>
      <w:proofErr w:type="gramEnd"/>
      <w:r>
        <w:rPr>
          <w:color w:val="2B2216"/>
        </w:rPr>
        <w:t xml:space="preserve"> СОШ</w:t>
      </w:r>
      <w:r w:rsidR="00A3615E">
        <w:rPr>
          <w:color w:val="2B2216"/>
        </w:rPr>
        <w:t>» осуществляет свою деятельность в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соответствии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с предметом и целями деятельности, определяемыми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федеральными законами и уставом. Доходы учреждения поступают в его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самостоятел</w:t>
      </w:r>
      <w:r w:rsidR="00A3615E">
        <w:rPr>
          <w:color w:val="2B2216"/>
        </w:rPr>
        <w:t>ьное распоряжение и используются им для достижения цели, ради</w:t>
      </w:r>
      <w:r w:rsidR="00A3615E">
        <w:rPr>
          <w:color w:val="2B2216"/>
          <w:spacing w:val="-67"/>
        </w:rPr>
        <w:t xml:space="preserve"> </w:t>
      </w:r>
      <w:r w:rsidR="00A3615E">
        <w:rPr>
          <w:color w:val="2B2216"/>
        </w:rPr>
        <w:t>которых оно создано,</w:t>
      </w:r>
      <w:r>
        <w:rPr>
          <w:color w:val="2B2216"/>
        </w:rPr>
        <w:t xml:space="preserve"> </w:t>
      </w:r>
      <w:r w:rsidR="00A3615E">
        <w:rPr>
          <w:color w:val="2B2216"/>
        </w:rPr>
        <w:t>если иное не</w:t>
      </w:r>
      <w:r>
        <w:rPr>
          <w:color w:val="2B2216"/>
        </w:rPr>
        <w:t xml:space="preserve"> </w:t>
      </w:r>
      <w:r w:rsidR="00A3615E">
        <w:rPr>
          <w:color w:val="2B2216"/>
        </w:rPr>
        <w:t>предусмотрено настоящим Федеральным</w:t>
      </w:r>
      <w:r w:rsidR="00A3615E">
        <w:rPr>
          <w:color w:val="2B2216"/>
          <w:spacing w:val="1"/>
        </w:rPr>
        <w:t xml:space="preserve"> </w:t>
      </w:r>
      <w:r w:rsidR="00A3615E">
        <w:rPr>
          <w:color w:val="2B2216"/>
        </w:rPr>
        <w:t>законом.</w:t>
      </w:r>
    </w:p>
    <w:p w:rsidR="0022280A" w:rsidRDefault="00A3615E">
      <w:pPr>
        <w:pStyle w:val="a3"/>
        <w:spacing w:before="83" w:line="237" w:lineRule="auto"/>
        <w:ind w:left="130" w:right="29" w:firstLine="706"/>
      </w:pPr>
      <w:r>
        <w:rPr>
          <w:color w:val="2B2216"/>
        </w:rPr>
        <w:t>МКОУ</w:t>
      </w:r>
      <w:r w:rsidR="003E57B1">
        <w:rPr>
          <w:color w:val="2B2216"/>
        </w:rPr>
        <w:t xml:space="preserve"> </w:t>
      </w:r>
      <w:proofErr w:type="gramStart"/>
      <w:r>
        <w:rPr>
          <w:color w:val="2B2216"/>
        </w:rPr>
        <w:t>«</w:t>
      </w:r>
      <w:r w:rsidR="003E57B1">
        <w:rPr>
          <w:color w:val="2B2216"/>
        </w:rPr>
        <w:t xml:space="preserve"> </w:t>
      </w:r>
      <w:proofErr w:type="spellStart"/>
      <w:r w:rsidR="003E57B1">
        <w:rPr>
          <w:color w:val="2B2216"/>
        </w:rPr>
        <w:t>Новосельская</w:t>
      </w:r>
      <w:proofErr w:type="spellEnd"/>
      <w:proofErr w:type="gramEnd"/>
      <w:r w:rsidR="003E57B1">
        <w:rPr>
          <w:color w:val="2B2216"/>
        </w:rPr>
        <w:t xml:space="preserve"> СОШ</w:t>
      </w:r>
      <w:r>
        <w:rPr>
          <w:color w:val="2B2216"/>
        </w:rPr>
        <w:t>» обеспечивает эффективное</w:t>
      </w:r>
      <w:r>
        <w:rPr>
          <w:color w:val="2B2216"/>
          <w:spacing w:val="1"/>
        </w:rPr>
        <w:t xml:space="preserve"> </w:t>
      </w:r>
      <w:r>
        <w:rPr>
          <w:color w:val="2B2216"/>
        </w:rPr>
        <w:t>использование финансовых средств, переданных Учреждению для</w:t>
      </w:r>
      <w:r>
        <w:rPr>
          <w:color w:val="2B2216"/>
          <w:spacing w:val="1"/>
        </w:rPr>
        <w:t xml:space="preserve"> </w:t>
      </w:r>
      <w:r>
        <w:rPr>
          <w:color w:val="2B2216"/>
        </w:rPr>
        <w:t>осущест</w:t>
      </w:r>
      <w:r>
        <w:rPr>
          <w:color w:val="2B2216"/>
        </w:rPr>
        <w:t>вления уставной деятельности, предоставляя Учредителю</w:t>
      </w:r>
      <w:r>
        <w:rPr>
          <w:color w:val="2B2216"/>
          <w:spacing w:val="1"/>
        </w:rPr>
        <w:t xml:space="preserve"> </w:t>
      </w:r>
      <w:r>
        <w:rPr>
          <w:color w:val="2B2216"/>
        </w:rPr>
        <w:t>необходимые документы для осуществления им полномочий по контролю за</w:t>
      </w:r>
      <w:r>
        <w:rPr>
          <w:color w:val="2B2216"/>
          <w:spacing w:val="-67"/>
        </w:rPr>
        <w:t xml:space="preserve"> </w:t>
      </w:r>
      <w:r>
        <w:rPr>
          <w:color w:val="2B2216"/>
        </w:rPr>
        <w:t>финансовой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хозяйственной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деятельностью.</w:t>
      </w:r>
    </w:p>
    <w:p w:rsidR="0022280A" w:rsidRDefault="00A3615E">
      <w:pPr>
        <w:pStyle w:val="a4"/>
      </w:pPr>
      <w:r>
        <w:rPr>
          <w:color w:val="2B2216"/>
        </w:rPr>
        <w:t>Доходы</w:t>
      </w:r>
      <w:r>
        <w:rPr>
          <w:color w:val="2B2216"/>
          <w:spacing w:val="-4"/>
        </w:rPr>
        <w:t xml:space="preserve"> </w:t>
      </w:r>
      <w:r>
        <w:rPr>
          <w:color w:val="2B2216"/>
        </w:rPr>
        <w:t>учреждения:</w:t>
      </w:r>
      <w:bookmarkStart w:id="0" w:name="_GoBack"/>
      <w:bookmarkEnd w:id="0"/>
    </w:p>
    <w:p w:rsidR="0022280A" w:rsidRDefault="00A3615E">
      <w:pPr>
        <w:pStyle w:val="a3"/>
        <w:spacing w:before="81"/>
      </w:pPr>
      <w:r>
        <w:t>Федеральный</w:t>
      </w:r>
      <w:r w:rsidR="003E57B1">
        <w:t xml:space="preserve"> </w:t>
      </w:r>
      <w:r>
        <w:t>бюджет;</w:t>
      </w:r>
    </w:p>
    <w:p w:rsidR="0022280A" w:rsidRDefault="00A3615E">
      <w:pPr>
        <w:spacing w:before="8" w:line="302" w:lineRule="auto"/>
        <w:ind w:left="100" w:right="4470" w:firstLine="124"/>
        <w:rPr>
          <w:sz w:val="28"/>
        </w:rPr>
      </w:pPr>
      <w:r>
        <w:rPr>
          <w:sz w:val="28"/>
        </w:rPr>
        <w:t>внебюджетные средства–попечительский</w:t>
      </w:r>
      <w:r>
        <w:rPr>
          <w:spacing w:val="-67"/>
          <w:sz w:val="28"/>
        </w:rPr>
        <w:t xml:space="preserve"> </w:t>
      </w:r>
      <w:r>
        <w:rPr>
          <w:b/>
          <w:sz w:val="32"/>
        </w:rPr>
        <w:t>Расходы учреждения–бюджет:</w:t>
      </w:r>
      <w:r>
        <w:rPr>
          <w:b/>
          <w:spacing w:val="1"/>
          <w:sz w:val="32"/>
        </w:rPr>
        <w:t xml:space="preserve"> </w:t>
      </w:r>
      <w:r>
        <w:rPr>
          <w:sz w:val="28"/>
        </w:rPr>
        <w:t>коммунальные</w:t>
      </w:r>
      <w:r w:rsidR="003E57B1">
        <w:rPr>
          <w:sz w:val="28"/>
        </w:rPr>
        <w:t xml:space="preserve"> </w:t>
      </w:r>
      <w:r>
        <w:rPr>
          <w:sz w:val="28"/>
        </w:rPr>
        <w:t>услуги;</w:t>
      </w:r>
    </w:p>
    <w:p w:rsidR="0022280A" w:rsidRDefault="00A3615E">
      <w:pPr>
        <w:pStyle w:val="a3"/>
        <w:spacing w:line="253" w:lineRule="exact"/>
      </w:pPr>
      <w:r>
        <w:t>облуживание</w:t>
      </w:r>
      <w:r>
        <w:rPr>
          <w:spacing w:val="-2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 w:rsidR="003E57B1">
        <w:t xml:space="preserve"> </w:t>
      </w:r>
      <w:r>
        <w:t>услуги;</w:t>
      </w:r>
    </w:p>
    <w:p w:rsidR="0022280A" w:rsidRDefault="00A3615E">
      <w:pPr>
        <w:pStyle w:val="a3"/>
        <w:spacing w:before="16" w:line="254" w:lineRule="auto"/>
        <w:ind w:left="194" w:right="4761" w:firstLine="30"/>
      </w:pPr>
      <w:r>
        <w:t>прочие налоги</w:t>
      </w:r>
      <w:r w:rsidR="003E57B1">
        <w:t xml:space="preserve"> </w:t>
      </w:r>
      <w:r>
        <w:t>(имущество,</w:t>
      </w:r>
      <w:r w:rsidR="003E57B1">
        <w:t xml:space="preserve"> </w:t>
      </w:r>
      <w:r>
        <w:t>земельный);</w:t>
      </w:r>
      <w:r>
        <w:rPr>
          <w:spacing w:val="-67"/>
        </w:rPr>
        <w:t xml:space="preserve"> </w:t>
      </w:r>
      <w:r>
        <w:t>оплата руда;</w:t>
      </w:r>
    </w:p>
    <w:p w:rsidR="0022280A" w:rsidRDefault="00A3615E">
      <w:pPr>
        <w:pStyle w:val="a3"/>
        <w:spacing w:line="252" w:lineRule="auto"/>
        <w:ind w:left="223" w:right="7172" w:firstLine="20"/>
      </w:pPr>
      <w:r>
        <w:t>услуги</w:t>
      </w:r>
      <w:r w:rsidR="003E57B1">
        <w:t xml:space="preserve"> </w:t>
      </w:r>
      <w:r>
        <w:t>связи.</w:t>
      </w:r>
      <w:r>
        <w:rPr>
          <w:spacing w:val="1"/>
        </w:rPr>
        <w:t xml:space="preserve"> </w:t>
      </w:r>
      <w:r>
        <w:t>продукты</w:t>
      </w:r>
      <w:r>
        <w:rPr>
          <w:spacing w:val="-7"/>
        </w:rPr>
        <w:t xml:space="preserve"> </w:t>
      </w:r>
      <w:r>
        <w:t>питания;</w:t>
      </w:r>
    </w:p>
    <w:p w:rsidR="0022280A" w:rsidRDefault="00A3615E">
      <w:pPr>
        <w:pStyle w:val="a3"/>
        <w:spacing w:line="252" w:lineRule="auto"/>
        <w:ind w:right="5666"/>
      </w:pPr>
      <w:r>
        <w:t>расходы</w:t>
      </w:r>
      <w:r>
        <w:rPr>
          <w:spacing w:val="-1"/>
        </w:rPr>
        <w:t xml:space="preserve"> </w:t>
      </w:r>
      <w:r>
        <w:t>на содержание</w:t>
      </w:r>
      <w:r>
        <w:rPr>
          <w:spacing w:val="1"/>
        </w:rPr>
        <w:t xml:space="preserve"> </w:t>
      </w:r>
      <w:r>
        <w:t>здания;</w:t>
      </w:r>
      <w:r>
        <w:rPr>
          <w:spacing w:val="-67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оборудования;</w:t>
      </w:r>
    </w:p>
    <w:p w:rsidR="0022280A" w:rsidRDefault="00A3615E">
      <w:pPr>
        <w:pStyle w:val="a3"/>
      </w:pPr>
      <w:r>
        <w:t>обслуживание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вывоз</w:t>
      </w:r>
      <w:r>
        <w:rPr>
          <w:spacing w:val="-1"/>
        </w:rPr>
        <w:t xml:space="preserve"> </w:t>
      </w:r>
      <w:r>
        <w:t>мусора;</w:t>
      </w:r>
    </w:p>
    <w:p w:rsidR="0022280A" w:rsidRDefault="00A3615E">
      <w:pPr>
        <w:pStyle w:val="a3"/>
        <w:spacing w:before="5" w:line="242" w:lineRule="auto"/>
        <w:ind w:hanging="10"/>
      </w:pPr>
      <w:r>
        <w:t>моющие и дезинфицирующие средства, строительные и хозяйственные</w:t>
      </w:r>
      <w:r>
        <w:rPr>
          <w:spacing w:val="-67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канцтовары;</w:t>
      </w:r>
    </w:p>
    <w:p w:rsidR="0022280A" w:rsidRDefault="00A3615E">
      <w:pPr>
        <w:pStyle w:val="a3"/>
        <w:spacing w:before="12"/>
      </w:pPr>
      <w:r>
        <w:t>мебель,</w:t>
      </w:r>
      <w:r w:rsidR="003E57B1">
        <w:t xml:space="preserve"> </w:t>
      </w:r>
      <w:r>
        <w:t>мягкий</w:t>
      </w:r>
      <w:r>
        <w:rPr>
          <w:spacing w:val="-2"/>
        </w:rPr>
        <w:t xml:space="preserve"> </w:t>
      </w:r>
      <w:r>
        <w:t>инвентарь, оборудование, посуда, учебно-наглядные пособия.</w:t>
      </w:r>
    </w:p>
    <w:p w:rsidR="0022280A" w:rsidRDefault="00A3615E">
      <w:pPr>
        <w:pStyle w:val="a3"/>
        <w:spacing w:before="76" w:line="237" w:lineRule="auto"/>
        <w:ind w:left="130" w:right="15" w:firstLine="566"/>
      </w:pPr>
      <w:r>
        <w:rPr>
          <w:color w:val="2B2216"/>
        </w:rPr>
        <w:t>Новая</w:t>
      </w:r>
      <w:r w:rsidR="003E57B1">
        <w:rPr>
          <w:color w:val="2B2216"/>
        </w:rPr>
        <w:t xml:space="preserve"> </w:t>
      </w:r>
      <w:r>
        <w:rPr>
          <w:color w:val="2B2216"/>
        </w:rPr>
        <w:t>социально–экономическая ситуация и расширение хозяйственной</w:t>
      </w:r>
      <w:r>
        <w:rPr>
          <w:color w:val="2B2216"/>
          <w:spacing w:val="-67"/>
        </w:rPr>
        <w:t xml:space="preserve"> </w:t>
      </w:r>
      <w:r>
        <w:rPr>
          <w:color w:val="2B2216"/>
        </w:rPr>
        <w:t>самостоятельности</w:t>
      </w:r>
      <w:r>
        <w:rPr>
          <w:color w:val="2B2216"/>
        </w:rPr>
        <w:t xml:space="preserve"> требуют нового подхода к формированию финансовых</w:t>
      </w:r>
      <w:r>
        <w:rPr>
          <w:color w:val="2B2216"/>
          <w:spacing w:val="1"/>
        </w:rPr>
        <w:t xml:space="preserve"> </w:t>
      </w:r>
      <w:r>
        <w:rPr>
          <w:color w:val="2B2216"/>
        </w:rPr>
        <w:t>средств на развитие ОУ. Привлечение внебюджетных источников</w:t>
      </w:r>
      <w:r>
        <w:rPr>
          <w:color w:val="2B2216"/>
          <w:spacing w:val="1"/>
        </w:rPr>
        <w:t xml:space="preserve"> </w:t>
      </w:r>
      <w:r>
        <w:rPr>
          <w:color w:val="2B2216"/>
        </w:rPr>
        <w:t>финансирования является для нас приоритетной задачей. В настоящее время</w:t>
      </w:r>
      <w:r>
        <w:rPr>
          <w:color w:val="2B2216"/>
          <w:spacing w:val="-67"/>
        </w:rPr>
        <w:t xml:space="preserve"> </w:t>
      </w:r>
      <w:r>
        <w:rPr>
          <w:color w:val="2B2216"/>
        </w:rPr>
        <w:t>получение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дополнительных средств возможно</w:t>
      </w:r>
      <w:r>
        <w:rPr>
          <w:color w:val="2B2216"/>
          <w:spacing w:val="2"/>
        </w:rPr>
        <w:t xml:space="preserve"> </w:t>
      </w:r>
      <w:r>
        <w:rPr>
          <w:color w:val="2B2216"/>
        </w:rPr>
        <w:t>благодаря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оказанию</w:t>
      </w:r>
      <w:r>
        <w:rPr>
          <w:color w:val="2B2216"/>
          <w:spacing w:val="1"/>
        </w:rPr>
        <w:t xml:space="preserve"> </w:t>
      </w:r>
      <w:r>
        <w:rPr>
          <w:color w:val="2B2216"/>
        </w:rPr>
        <w:t>спонсорской</w:t>
      </w:r>
      <w:r>
        <w:rPr>
          <w:color w:val="2B2216"/>
          <w:spacing w:val="-2"/>
        </w:rPr>
        <w:t xml:space="preserve"> </w:t>
      </w:r>
      <w:r>
        <w:rPr>
          <w:color w:val="2B2216"/>
        </w:rPr>
        <w:t>помощи.</w:t>
      </w:r>
      <w:r>
        <w:rPr>
          <w:color w:val="2B2216"/>
          <w:spacing w:val="-2"/>
        </w:rPr>
        <w:t xml:space="preserve"> </w:t>
      </w:r>
      <w:r>
        <w:rPr>
          <w:color w:val="2B2216"/>
        </w:rPr>
        <w:t>Спонсорская помощь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направляется</w:t>
      </w:r>
      <w:r>
        <w:rPr>
          <w:color w:val="2B2216"/>
          <w:spacing w:val="-2"/>
        </w:rPr>
        <w:t xml:space="preserve"> </w:t>
      </w:r>
      <w:r>
        <w:rPr>
          <w:color w:val="2B2216"/>
        </w:rPr>
        <w:t>на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улучшение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и</w:t>
      </w:r>
    </w:p>
    <w:p w:rsidR="0022280A" w:rsidRDefault="003E57B1" w:rsidP="003E57B1">
      <w:pPr>
        <w:pStyle w:val="a3"/>
        <w:spacing w:before="63"/>
        <w:ind w:left="130" w:right="1107" w:firstLine="70"/>
        <w:sectPr w:rsidR="0022280A" w:rsidSect="003E57B1">
          <w:type w:val="continuous"/>
          <w:pgSz w:w="11910" w:h="16840"/>
          <w:pgMar w:top="700" w:right="900" w:bottom="0" w:left="1320" w:header="720" w:footer="720" w:gutter="0"/>
          <w:cols w:space="720"/>
        </w:sectPr>
      </w:pPr>
      <w:r>
        <w:rPr>
          <w:color w:val="2B2216"/>
        </w:rPr>
        <w:t>развитие материально-технической базы школы в условиях экономии</w:t>
      </w:r>
      <w:r>
        <w:rPr>
          <w:color w:val="2B2216"/>
          <w:spacing w:val="-67"/>
        </w:rPr>
        <w:t xml:space="preserve"> </w:t>
      </w:r>
      <w:r>
        <w:rPr>
          <w:color w:val="2B2216"/>
        </w:rPr>
        <w:t>бюджетных</w:t>
      </w:r>
      <w:r>
        <w:rPr>
          <w:color w:val="2B2216"/>
          <w:spacing w:val="-1"/>
        </w:rPr>
        <w:t xml:space="preserve"> </w:t>
      </w:r>
      <w:r>
        <w:rPr>
          <w:color w:val="2B2216"/>
        </w:rPr>
        <w:t>средств.</w:t>
      </w:r>
    </w:p>
    <w:p w:rsidR="0022280A" w:rsidRDefault="0022280A">
      <w:pPr>
        <w:sectPr w:rsidR="0022280A" w:rsidSect="003E57B1">
          <w:pgSz w:w="11910" w:h="16840"/>
          <w:pgMar w:top="142" w:right="900" w:bottom="280" w:left="1320" w:header="720" w:footer="720" w:gutter="0"/>
          <w:cols w:space="720"/>
        </w:sectPr>
      </w:pPr>
    </w:p>
    <w:p w:rsidR="0022280A" w:rsidRDefault="0022280A" w:rsidP="003E57B1">
      <w:pPr>
        <w:pStyle w:val="a3"/>
        <w:ind w:left="0"/>
        <w:rPr>
          <w:sz w:val="20"/>
        </w:rPr>
      </w:pPr>
    </w:p>
    <w:sectPr w:rsidR="0022280A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280A"/>
    <w:rsid w:val="0022280A"/>
    <w:rsid w:val="003E57B1"/>
    <w:rsid w:val="00A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0EE9"/>
  <w15:docId w15:val="{71E554D4-0FDF-48C8-B5B2-32B89C08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97"/>
      <w:ind w:left="13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Novosel34@outlook.com</cp:lastModifiedBy>
  <cp:revision>2</cp:revision>
  <dcterms:created xsi:type="dcterms:W3CDTF">2022-11-11T11:23:00Z</dcterms:created>
  <dcterms:modified xsi:type="dcterms:W3CDTF">2022-11-11T11:35:00Z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LastSaved">
    <vt:filetime>2022-11-11T00:00:00Z</vt:filetime>
  </property>
</Properties>
</file>