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E0F7A" w:rsidRDefault="00B455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УТВЕРЖДАЮ                                                                                                                   Рассмотрено на заседании  </w:t>
      </w:r>
    </w:p>
    <w:p w14:paraId="02000000" w14:textId="77777777" w:rsidR="00EE0F7A" w:rsidRDefault="00B455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педагогического совета</w:t>
      </w:r>
    </w:p>
    <w:p w14:paraId="03000000" w14:textId="07781BA7" w:rsidR="00EE0F7A" w:rsidRDefault="00B455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Директор школы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протокол № 1   от 28 августа 2022</w:t>
      </w:r>
      <w:r>
        <w:rPr>
          <w:rFonts w:ascii="Times New Roman" w:hAnsi="Times New Roman"/>
          <w:sz w:val="20"/>
        </w:rPr>
        <w:t>.</w:t>
      </w:r>
    </w:p>
    <w:p w14:paraId="04000000" w14:textId="60D2900B" w:rsidR="00EE0F7A" w:rsidRDefault="00B455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Приказ № 35 от «</w:t>
      </w:r>
      <w:proofErr w:type="gramStart"/>
      <w:r>
        <w:rPr>
          <w:rFonts w:ascii="Times New Roman" w:hAnsi="Times New Roman"/>
          <w:sz w:val="20"/>
        </w:rPr>
        <w:t>28»августа</w:t>
      </w:r>
      <w:proofErr w:type="gramEnd"/>
      <w:r>
        <w:rPr>
          <w:rFonts w:ascii="Times New Roman" w:hAnsi="Times New Roman"/>
          <w:sz w:val="20"/>
        </w:rPr>
        <w:t>2022</w:t>
      </w:r>
      <w:r>
        <w:rPr>
          <w:rFonts w:ascii="Times New Roman" w:hAnsi="Times New Roman"/>
          <w:sz w:val="20"/>
        </w:rPr>
        <w:t>г.</w:t>
      </w:r>
    </w:p>
    <w:p w14:paraId="05000000" w14:textId="77777777" w:rsidR="00EE0F7A" w:rsidRDefault="00EE0F7A">
      <w:pPr>
        <w:jc w:val="center"/>
        <w:rPr>
          <w:rFonts w:ascii="Times New Roman" w:hAnsi="Times New Roman"/>
          <w:b/>
          <w:sz w:val="24"/>
        </w:rPr>
      </w:pPr>
    </w:p>
    <w:p w14:paraId="06000000" w14:textId="77777777" w:rsidR="00EE0F7A" w:rsidRDefault="00B4555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07000000" w14:textId="0A8FC183" w:rsidR="00EE0F7A" w:rsidRDefault="00B4555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</w:t>
      </w:r>
      <w:r>
        <w:rPr>
          <w:rFonts w:ascii="Times New Roman" w:hAnsi="Times New Roman"/>
          <w:b/>
        </w:rPr>
        <w:t xml:space="preserve"> родительском комитете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</w:rPr>
        <w:t>МК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ОУ «</w:t>
      </w:r>
      <w:proofErr w:type="spellStart"/>
      <w:r>
        <w:rPr>
          <w:rFonts w:ascii="Times New Roman" w:hAnsi="Times New Roman"/>
          <w:b/>
          <w:sz w:val="24"/>
        </w:rPr>
        <w:t>Новосельская</w:t>
      </w:r>
      <w:proofErr w:type="spellEnd"/>
      <w:r>
        <w:rPr>
          <w:rFonts w:ascii="Times New Roman" w:hAnsi="Times New Roman"/>
          <w:b/>
          <w:sz w:val="24"/>
        </w:rPr>
        <w:t xml:space="preserve"> СОШ»</w:t>
      </w:r>
    </w:p>
    <w:p w14:paraId="08000000" w14:textId="77777777" w:rsidR="00EE0F7A" w:rsidRDefault="00EE0F7A">
      <w:pPr>
        <w:spacing w:after="0"/>
        <w:rPr>
          <w:rFonts w:ascii="Times New Roman" w:hAnsi="Times New Roman"/>
        </w:rPr>
      </w:pPr>
    </w:p>
    <w:p w14:paraId="09000000" w14:textId="77777777" w:rsidR="00EE0F7A" w:rsidRDefault="00B4555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b/>
        </w:rPr>
        <w:t>. Общие положения.</w:t>
      </w:r>
    </w:p>
    <w:p w14:paraId="0A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1.1. В соответствии с уставом школы в качестве органа государственно - общественног</w:t>
      </w:r>
      <w:r>
        <w:rPr>
          <w:rFonts w:ascii="Times New Roman" w:hAnsi="Times New Roman"/>
        </w:rPr>
        <w:t xml:space="preserve">о управления в школы действует общешкольный родительский комитет, который созывается не реже одного раза в полугодие. В состав родительского комитета </w:t>
      </w:r>
      <w:proofErr w:type="gramStart"/>
      <w:r>
        <w:rPr>
          <w:rFonts w:ascii="Times New Roman" w:hAnsi="Times New Roman"/>
        </w:rPr>
        <w:t>школы  входят</w:t>
      </w:r>
      <w:proofErr w:type="gramEnd"/>
      <w:r>
        <w:rPr>
          <w:rFonts w:ascii="Times New Roman" w:hAnsi="Times New Roman"/>
        </w:rPr>
        <w:t xml:space="preserve"> представители родительских комитетов, классов. Из членов родительского комитета избирается п</w:t>
      </w:r>
      <w:r>
        <w:rPr>
          <w:rFonts w:ascii="Times New Roman" w:hAnsi="Times New Roman"/>
        </w:rPr>
        <w:t>редседатель</w:t>
      </w:r>
    </w:p>
    <w:p w14:paraId="0B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1.2. Родительский комитет (далее по тексту — комитет) возглавляет председатель. Комитет подчиняется и подотчетен общешкольному родительскому собранию. Срок полномочий комитета — один год (или ротация состава комитета проводится ежегодно на 1/3)</w:t>
      </w:r>
      <w:r>
        <w:rPr>
          <w:rFonts w:ascii="Times New Roman" w:hAnsi="Times New Roman"/>
        </w:rPr>
        <w:t>.</w:t>
      </w:r>
    </w:p>
    <w:p w14:paraId="0C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Решения родительского комитета принимаются простым большинством голосов при наличии на заседании 2/3 списочного состава его членов. Решения родительского комитета носят рекомендательный характер с обязательным рассмотрением их администрацией </w:t>
      </w:r>
    </w:p>
    <w:p w14:paraId="0D000000" w14:textId="77777777" w:rsidR="00EE0F7A" w:rsidRDefault="00B4555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Осн</w:t>
      </w:r>
      <w:r>
        <w:rPr>
          <w:rFonts w:ascii="Times New Roman" w:hAnsi="Times New Roman"/>
          <w:b/>
        </w:rPr>
        <w:t>овные задачи.</w:t>
      </w:r>
    </w:p>
    <w:p w14:paraId="0E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Основными задачами комитета являются:</w:t>
      </w:r>
    </w:p>
    <w:p w14:paraId="0F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2.1. Содействие администрации в совершенствовании условий для осуществления образовательного процесса, охраны жизни и здоровья обучающихся, свободного развития личности; в защите законных прав и интересов</w:t>
      </w:r>
      <w:r>
        <w:rPr>
          <w:rFonts w:ascii="Times New Roman" w:hAnsi="Times New Roman"/>
        </w:rPr>
        <w:t xml:space="preserve"> обучающихся; в организации и проведении общешкольных мероприятий.</w:t>
      </w:r>
    </w:p>
    <w:p w14:paraId="10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2.Организация</w:t>
      </w:r>
      <w:proofErr w:type="gramEnd"/>
      <w:r>
        <w:rPr>
          <w:rFonts w:ascii="Times New Roman" w:hAnsi="Times New Roman"/>
        </w:rPr>
        <w:t xml:space="preserve"> работы с родителями (законными представителями) обучающихся по разъяснению их прав и обязанностей, значения всестороннего воспитания ребенка в семье.</w:t>
      </w:r>
    </w:p>
    <w:p w14:paraId="11000000" w14:textId="77777777" w:rsidR="00EE0F7A" w:rsidRDefault="00B4555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Функции общешкольног</w:t>
      </w:r>
      <w:r>
        <w:rPr>
          <w:rFonts w:ascii="Times New Roman" w:hAnsi="Times New Roman"/>
          <w:b/>
        </w:rPr>
        <w:t>о родительского комитета.</w:t>
      </w:r>
    </w:p>
    <w:p w14:paraId="12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 компетенции родительского комитета относятся:</w:t>
      </w:r>
    </w:p>
    <w:p w14:paraId="13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3.1. Социальная защита обучающихся.</w:t>
      </w:r>
    </w:p>
    <w:p w14:paraId="14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3.2. Внесение предложений по совершенствованию работы школы</w:t>
      </w:r>
    </w:p>
    <w:p w14:paraId="15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3.3. Знакомство с ходом и содержанием образовательного и воспитательного процесса.</w:t>
      </w:r>
    </w:p>
    <w:p w14:paraId="16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3.4</w:t>
      </w:r>
      <w:r>
        <w:rPr>
          <w:rFonts w:ascii="Times New Roman" w:hAnsi="Times New Roman"/>
        </w:rPr>
        <w:t>. Утверждение и контроль добровольных пожертвований и целевых взносов на развитие гимназии.</w:t>
      </w:r>
    </w:p>
    <w:p w14:paraId="17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5.Содействие</w:t>
      </w:r>
      <w:proofErr w:type="gramEnd"/>
      <w:r>
        <w:rPr>
          <w:rFonts w:ascii="Times New Roman" w:hAnsi="Times New Roman"/>
        </w:rPr>
        <w:t xml:space="preserve"> обеспечению оптимальных условий для организации образовательного процесса (оказание помощи в части приобретения учебников, подготовки наглядных метод</w:t>
      </w:r>
      <w:r>
        <w:rPr>
          <w:rFonts w:ascii="Times New Roman" w:hAnsi="Times New Roman"/>
        </w:rPr>
        <w:t>ических пособий).</w:t>
      </w:r>
    </w:p>
    <w:p w14:paraId="18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3.6. Координация деятельности классных родительских комитетов.</w:t>
      </w:r>
    </w:p>
    <w:p w14:paraId="19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3.7. Проведение разъяснительной и консультативной работы среди родителей (законных представителей) обучающихся об их правах и обязанностях.</w:t>
      </w:r>
    </w:p>
    <w:p w14:paraId="1A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p w14:paraId="1B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3.8. Оказание содействия в провед</w:t>
      </w:r>
      <w:r>
        <w:rPr>
          <w:rFonts w:ascii="Times New Roman" w:hAnsi="Times New Roman"/>
        </w:rPr>
        <w:t>ении общешкольных мероприятий.</w:t>
      </w:r>
    </w:p>
    <w:p w14:paraId="1C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3.9. Участие в подготовке гимназии к новому учебному году.</w:t>
      </w:r>
    </w:p>
    <w:p w14:paraId="1D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3.10. Совместно с администрацией школы контроль организации качества питания обучающихся, медицинского обслуживания.</w:t>
      </w:r>
    </w:p>
    <w:p w14:paraId="1E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3.11. Оказание помощи администрации в организации</w:t>
      </w:r>
      <w:r>
        <w:rPr>
          <w:rFonts w:ascii="Times New Roman" w:hAnsi="Times New Roman"/>
        </w:rPr>
        <w:t xml:space="preserve"> и проведении общешкольных родительских собраний.</w:t>
      </w:r>
    </w:p>
    <w:p w14:paraId="1F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3.12. Рассмотрение обращений в свой адрес, а также обращений по вопросам, отнесенным настоящим положением к компетенции комитета, по поручению директора гимназии.</w:t>
      </w:r>
    </w:p>
    <w:p w14:paraId="20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3.13. Обсуждение локальных актов по вопроса</w:t>
      </w:r>
      <w:r>
        <w:rPr>
          <w:rFonts w:ascii="Times New Roman" w:hAnsi="Times New Roman"/>
        </w:rPr>
        <w:t>м, входящим в компетенцию комитета.</w:t>
      </w:r>
    </w:p>
    <w:p w14:paraId="21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3.14. Участие в работе по обеспечению безопасных условий образовательного процесса, соблюдения санитарно-гигиенических правил и норм.</w:t>
      </w:r>
    </w:p>
    <w:p w14:paraId="22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3.15. Взаимодействие с общественными организациями по вопросам пропаганды школьных тра</w:t>
      </w:r>
      <w:r>
        <w:rPr>
          <w:rFonts w:ascii="Times New Roman" w:hAnsi="Times New Roman"/>
        </w:rPr>
        <w:t>диций, уклада школьной жизни.</w:t>
      </w:r>
    </w:p>
    <w:p w14:paraId="23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3.16. Взаимодействие с педагогическим коллективом по вопросам профилактики правонарушений, безнадзорности, и беспризорности среди несовершеннолетних обучающихся.</w:t>
      </w:r>
    </w:p>
    <w:p w14:paraId="24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3.17. Взаимодействие с другими органами самоуправления гимназии </w:t>
      </w:r>
      <w:r>
        <w:rPr>
          <w:rFonts w:ascii="Times New Roman" w:hAnsi="Times New Roman"/>
        </w:rPr>
        <w:t>по вопросам проведения общешкольных мероприятий и другим вопросам, относящимся к компетенции комитета.</w:t>
      </w:r>
    </w:p>
    <w:p w14:paraId="25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 Права родительского комитета</w:t>
      </w:r>
      <w:r>
        <w:rPr>
          <w:rFonts w:ascii="Times New Roman" w:hAnsi="Times New Roman"/>
        </w:rPr>
        <w:t>.</w:t>
      </w:r>
    </w:p>
    <w:p w14:paraId="26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компетенцией, установленной настоящим положением, комитет имеет право:</w:t>
      </w:r>
    </w:p>
    <w:p w14:paraId="27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4.1. Вносить предложения администрации, органам самоуправления школы и получать информацию о результатах их рассмотрения.</w:t>
      </w:r>
    </w:p>
    <w:p w14:paraId="28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4.2 Обращаться за разъяснениями в учреждения и организации.</w:t>
      </w:r>
    </w:p>
    <w:p w14:paraId="29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4.3. Заслушивать и получать информацию от администрации, его органов самоу</w:t>
      </w:r>
      <w:r>
        <w:rPr>
          <w:rFonts w:ascii="Times New Roman" w:hAnsi="Times New Roman"/>
        </w:rPr>
        <w:t>правления.</w:t>
      </w:r>
    </w:p>
    <w:p w14:paraId="2A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4.4.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14:paraId="2B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4.5. Принимать участие в обсуждении локальных актов гимназии.</w:t>
      </w:r>
    </w:p>
    <w:p w14:paraId="2C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Давать разъяснения и принимать меры </w:t>
      </w:r>
      <w:r>
        <w:rPr>
          <w:rFonts w:ascii="Times New Roman" w:hAnsi="Times New Roman"/>
        </w:rPr>
        <w:t>по рассматриваемым обращениям.</w:t>
      </w:r>
    </w:p>
    <w:p w14:paraId="2D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4.7. Выносить общественное порицание родителям, уклоняющимся от воспитания детей в семье.</w:t>
      </w:r>
    </w:p>
    <w:p w14:paraId="2E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 Поощрять родителей (законных представителей) обучающихся за активную работу в комитете, оказание помощи в проведении общешкольных </w:t>
      </w:r>
      <w:r>
        <w:rPr>
          <w:rFonts w:ascii="Times New Roman" w:hAnsi="Times New Roman"/>
        </w:rPr>
        <w:t>мероприятий и т.д.</w:t>
      </w:r>
    </w:p>
    <w:p w14:paraId="2F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14:paraId="30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4.10. Разрабатывать и принимать локальные акты (о классном родительском комитете, о постоянных и временных комиссиях ком</w:t>
      </w:r>
      <w:r>
        <w:rPr>
          <w:rFonts w:ascii="Times New Roman" w:hAnsi="Times New Roman"/>
        </w:rPr>
        <w:t>итета).</w:t>
      </w:r>
    </w:p>
    <w:p w14:paraId="31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14:paraId="32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5. Ответственность родительског</w:t>
      </w:r>
      <w:r>
        <w:rPr>
          <w:rFonts w:ascii="Times New Roman" w:hAnsi="Times New Roman"/>
          <w:b/>
        </w:rPr>
        <w:t>о комитета</w:t>
      </w:r>
      <w:r>
        <w:rPr>
          <w:rFonts w:ascii="Times New Roman" w:hAnsi="Times New Roman"/>
        </w:rPr>
        <w:t xml:space="preserve">. </w:t>
      </w:r>
    </w:p>
    <w:p w14:paraId="33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Комитет отвечает за:</w:t>
      </w:r>
    </w:p>
    <w:p w14:paraId="34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5.1. Выполнение плана работы.</w:t>
      </w:r>
    </w:p>
    <w:p w14:paraId="35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5.2. Выполнение решений, рекомендаций комитета.</w:t>
      </w:r>
    </w:p>
    <w:p w14:paraId="36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5.3. Установление взаимопонимания между администрацией гимназии и родителями (законными представителями) обучающихся в вопросах семейного и обще</w:t>
      </w:r>
      <w:r>
        <w:rPr>
          <w:rFonts w:ascii="Times New Roman" w:hAnsi="Times New Roman"/>
        </w:rPr>
        <w:t>ственного воспитания.</w:t>
      </w:r>
    </w:p>
    <w:p w14:paraId="37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5.4. Качественное принятие решений в соответствии с действующим законодательством.</w:t>
      </w:r>
    </w:p>
    <w:p w14:paraId="38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5.5. Бездействие отдельных членов комитета или всего Комитета.</w:t>
      </w:r>
    </w:p>
    <w:p w14:paraId="39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Члены комитета, не принимающие участия в его работе, но представлению председателя </w:t>
      </w:r>
      <w:r>
        <w:rPr>
          <w:rFonts w:ascii="Times New Roman" w:hAnsi="Times New Roman"/>
        </w:rPr>
        <w:t>комитета могут быть отозваны избирателями.</w:t>
      </w:r>
    </w:p>
    <w:p w14:paraId="3A000000" w14:textId="77777777" w:rsidR="00EE0F7A" w:rsidRDefault="00B4555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Делопроизводство.</w:t>
      </w:r>
    </w:p>
    <w:p w14:paraId="3B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6.1. Комитет ведет протоколы своих заседаний и общешкольных родительских собраний в соответствии с инструкцией о ведении делопроизводства в общеобразовательном учреждении.</w:t>
      </w:r>
    </w:p>
    <w:p w14:paraId="3C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6.2. Протоколы храня</w:t>
      </w:r>
      <w:r>
        <w:rPr>
          <w:rFonts w:ascii="Times New Roman" w:hAnsi="Times New Roman"/>
        </w:rPr>
        <w:t>тся в канцелярии школы</w:t>
      </w:r>
    </w:p>
    <w:p w14:paraId="3D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6.3. Ответственность за делопроизводство в комитете возлагается на председателя комитета или секретаря.</w:t>
      </w:r>
    </w:p>
    <w:p w14:paraId="3E000000" w14:textId="77777777" w:rsidR="00EE0F7A" w:rsidRDefault="00B45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6.4. Срок действия данного положения не ограничен.</w:t>
      </w:r>
    </w:p>
    <w:sectPr w:rsidR="00EE0F7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F7A"/>
    <w:rsid w:val="00B4555E"/>
    <w:rsid w:val="00E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6CC0"/>
  <w15:docId w15:val="{9AE501D0-3F6B-4BFA-85B6-80865FBD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Novosel34@outlook.com</cp:lastModifiedBy>
  <cp:revision>2</cp:revision>
  <dcterms:created xsi:type="dcterms:W3CDTF">2022-11-12T20:27:00Z</dcterms:created>
  <dcterms:modified xsi:type="dcterms:W3CDTF">2022-11-12T20:28:00Z</dcterms:modified>
</cp:coreProperties>
</file>