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F6" w:rsidRDefault="00F230AD">
      <w:pPr>
        <w:rPr>
          <w:sz w:val="24"/>
        </w:rPr>
        <w:sectPr w:rsidR="008567F6">
          <w:type w:val="continuous"/>
          <w:pgSz w:w="11910" w:h="16840"/>
          <w:pgMar w:top="1040" w:right="760" w:bottom="280" w:left="1600" w:header="720" w:footer="720" w:gutter="0"/>
          <w:cols w:space="720"/>
        </w:sectPr>
      </w:pPr>
      <w:bookmarkStart w:id="0" w:name="_GoBack"/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-1160780</wp:posOffset>
            </wp:positionH>
            <wp:positionV relativeFrom="paragraph">
              <wp:posOffset>-668020</wp:posOffset>
            </wp:positionV>
            <wp:extent cx="7528560" cy="10642467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ложение1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42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567F6" w:rsidRDefault="00306F31">
      <w:pPr>
        <w:pStyle w:val="a4"/>
        <w:numPr>
          <w:ilvl w:val="1"/>
          <w:numId w:val="6"/>
        </w:numPr>
        <w:tabs>
          <w:tab w:val="left" w:pos="582"/>
        </w:tabs>
        <w:spacing w:before="66"/>
        <w:ind w:right="1039" w:firstLine="0"/>
        <w:rPr>
          <w:sz w:val="24"/>
        </w:rPr>
      </w:pPr>
      <w:r>
        <w:rPr>
          <w:sz w:val="24"/>
        </w:rPr>
        <w:lastRenderedPageBreak/>
        <w:t>Решение о проведении промежуточной аттестации в текущем учебном году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не позднее, чем за 1 месяц до предлагаемого начала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2"/>
        </w:tabs>
        <w:ind w:right="203" w:firstLine="0"/>
        <w:jc w:val="both"/>
        <w:rPr>
          <w:sz w:val="24"/>
        </w:rPr>
      </w:pPr>
      <w:r>
        <w:rPr>
          <w:sz w:val="24"/>
        </w:rPr>
        <w:t>Решение Педагогического совета школы по данному вопросу доводится до сведения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 образовательной деятельности приказом директора школы не позднее, чем за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 от предполагаемого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2"/>
        </w:tabs>
        <w:ind w:right="197" w:firstLine="0"/>
        <w:rPr>
          <w:sz w:val="24"/>
        </w:rPr>
      </w:pPr>
      <w:r>
        <w:rPr>
          <w:sz w:val="24"/>
        </w:rPr>
        <w:t>По отдельным предметам (дисциплинам), в том числе разделам программ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решению Педагогического совета школы допускается применение </w:t>
      </w:r>
      <w:proofErr w:type="spellStart"/>
      <w:r>
        <w:rPr>
          <w:sz w:val="24"/>
        </w:rPr>
        <w:t>безотметочных</w:t>
      </w:r>
      <w:proofErr w:type="spellEnd"/>
      <w:r>
        <w:rPr>
          <w:sz w:val="24"/>
        </w:rPr>
        <w:t xml:space="preserve"> и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 оценок успеваемости обучающихся. Данное решение доводится до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и обучающихся до начала следующего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3"/>
        </w:tabs>
        <w:ind w:right="949" w:firstLine="0"/>
        <w:rPr>
          <w:sz w:val="24"/>
        </w:rPr>
      </w:pPr>
      <w:r>
        <w:rPr>
          <w:sz w:val="24"/>
        </w:rPr>
        <w:t>Промежуточная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текущую,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поурочное,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тематическое,</w:t>
      </w:r>
      <w:r>
        <w:rPr>
          <w:spacing w:val="58"/>
          <w:sz w:val="24"/>
        </w:rPr>
        <w:t xml:space="preserve"> </w:t>
      </w:r>
      <w:r>
        <w:rPr>
          <w:sz w:val="24"/>
        </w:rPr>
        <w:t>четвертное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учебы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</w:p>
    <w:p w:rsidR="008567F6" w:rsidRDefault="00306F31">
      <w:pPr>
        <w:pStyle w:val="a3"/>
        <w:ind w:left="102"/>
      </w:pPr>
      <w:r>
        <w:t>и годовую по результатам тестирования, экзаменов, собеседований,</w:t>
      </w:r>
      <w:r>
        <w:rPr>
          <w:spacing w:val="1"/>
        </w:rPr>
        <w:t xml:space="preserve"> </w:t>
      </w:r>
      <w:r>
        <w:t>контрольных работ,</w:t>
      </w:r>
      <w:r>
        <w:rPr>
          <w:spacing w:val="1"/>
        </w:rPr>
        <w:t xml:space="preserve"> </w:t>
      </w:r>
      <w:r>
        <w:t>зачетов,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3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t>нормативов,</w:t>
      </w:r>
      <w:r>
        <w:rPr>
          <w:spacing w:val="-2"/>
        </w:rPr>
        <w:t xml:space="preserve"> </w:t>
      </w:r>
      <w:r>
        <w:t>усреднения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текущего</w:t>
      </w:r>
      <w:r>
        <w:rPr>
          <w:spacing w:val="-57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 год.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6"/>
        </w:numPr>
        <w:tabs>
          <w:tab w:val="left" w:pos="522"/>
        </w:tabs>
        <w:ind w:left="522" w:hanging="420"/>
        <w:jc w:val="both"/>
        <w:rPr>
          <w:sz w:val="24"/>
        </w:rPr>
      </w:pPr>
      <w:r>
        <w:rPr>
          <w:sz w:val="24"/>
        </w:rPr>
        <w:t>Текущая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82"/>
        </w:tabs>
        <w:ind w:left="582" w:hanging="480"/>
        <w:jc w:val="both"/>
        <w:rPr>
          <w:sz w:val="24"/>
        </w:rPr>
      </w:pPr>
      <w:r>
        <w:rPr>
          <w:sz w:val="24"/>
        </w:rPr>
        <w:t>Текущей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учащиеся всех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83"/>
        </w:tabs>
        <w:ind w:right="140" w:firstLine="60"/>
        <w:rPr>
          <w:sz w:val="24"/>
        </w:rPr>
      </w:pPr>
      <w:r>
        <w:rPr>
          <w:sz w:val="24"/>
        </w:rPr>
        <w:t>Текущая аттестация учащихся 1-ых классов в течение учебного года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качественно, без фиксаций их достижений в классных журналах в виде отметок по 5-ти</w:t>
      </w:r>
      <w:r>
        <w:rPr>
          <w:spacing w:val="1"/>
          <w:sz w:val="24"/>
        </w:rPr>
        <w:t xml:space="preserve"> </w:t>
      </w:r>
      <w:r>
        <w:rPr>
          <w:sz w:val="24"/>
        </w:rPr>
        <w:t>бальной шкале. В последующих классах она дополняется отметками «5» (отлично), «4»</w:t>
      </w:r>
      <w:r>
        <w:rPr>
          <w:spacing w:val="1"/>
          <w:sz w:val="24"/>
        </w:rPr>
        <w:t xml:space="preserve"> </w:t>
      </w:r>
      <w:r>
        <w:rPr>
          <w:sz w:val="24"/>
        </w:rPr>
        <w:t>(хорошо), «3» (удовлетворительно), «2» (неудовлетворительно), и «зачтено», «не зачтено»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2"/>
        </w:tabs>
        <w:ind w:right="367" w:firstLine="60"/>
        <w:rPr>
          <w:sz w:val="24"/>
        </w:rPr>
      </w:pPr>
      <w:r>
        <w:rPr>
          <w:sz w:val="24"/>
        </w:rPr>
        <w:t>Учащиеся, временно обучающиеся в санаторных школах, реабилитационных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общеобразовательных учреждениях, аттестуются на основе их аттестации в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заведениях.</w:t>
      </w:r>
    </w:p>
    <w:p w:rsidR="008567F6" w:rsidRDefault="00306F31">
      <w:pPr>
        <w:pStyle w:val="a3"/>
        <w:ind w:left="462"/>
      </w:pPr>
      <w:r>
        <w:t>Примечание: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3"/>
        <w:ind w:left="102" w:right="226" w:firstLine="359"/>
      </w:pPr>
      <w:r>
        <w:t>- под «другими» подразумеваются ОО в той местности, куда по уважительным</w:t>
      </w:r>
      <w:r>
        <w:rPr>
          <w:spacing w:val="1"/>
        </w:rPr>
        <w:t xml:space="preserve"> </w:t>
      </w:r>
      <w:r>
        <w:t>причинам выехали учащиеся, поставив администрацию школы в известность (заявление</w:t>
      </w:r>
      <w:r>
        <w:rPr>
          <w:spacing w:val="1"/>
        </w:rPr>
        <w:t xml:space="preserve"> </w:t>
      </w:r>
      <w:r>
        <w:t>родителей) заранее - из этих ОО учащийся обязан привезти заверенный печатью ОО лист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текущими отметками.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2"/>
        </w:tabs>
        <w:ind w:right="310" w:firstLine="60"/>
        <w:jc w:val="both"/>
        <w:rPr>
          <w:sz w:val="24"/>
        </w:rPr>
      </w:pPr>
      <w:r>
        <w:rPr>
          <w:sz w:val="24"/>
        </w:rPr>
        <w:t>Текущая аттестация учащихся включает в себя: урочное, тематическое, четвертное,</w:t>
      </w:r>
      <w:r>
        <w:rPr>
          <w:spacing w:val="-58"/>
          <w:sz w:val="24"/>
        </w:rPr>
        <w:t xml:space="preserve"> </w:t>
      </w:r>
      <w:r>
        <w:rPr>
          <w:sz w:val="24"/>
        </w:rPr>
        <w:t>полугодовое</w:t>
      </w:r>
      <w:r>
        <w:rPr>
          <w:spacing w:val="58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результатов 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учебы.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2"/>
        </w:tabs>
        <w:ind w:left="702"/>
        <w:jc w:val="both"/>
        <w:rPr>
          <w:sz w:val="24"/>
        </w:rPr>
      </w:pPr>
      <w:r>
        <w:rPr>
          <w:sz w:val="24"/>
        </w:rPr>
        <w:t>Четвертная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 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тестирования.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2"/>
        </w:tabs>
        <w:ind w:right="267" w:firstLine="60"/>
        <w:jc w:val="both"/>
        <w:rPr>
          <w:sz w:val="24"/>
        </w:rPr>
      </w:pPr>
      <w:r>
        <w:rPr>
          <w:sz w:val="24"/>
        </w:rPr>
        <w:t>Учащиеся, пропустившие по не зависящим от них обстоятельствам более половины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времени, не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аттестуются.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2"/>
        </w:tabs>
        <w:spacing w:before="1"/>
        <w:ind w:right="257" w:firstLine="60"/>
        <w:rPr>
          <w:sz w:val="24"/>
        </w:rPr>
      </w:pPr>
      <w:r>
        <w:rPr>
          <w:sz w:val="24"/>
        </w:rPr>
        <w:t>Учитель, проверяя и оценивая работы (в том числе и контрольные), устные 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достигнутые ими навыки и умения, выставляет отметку в классный</w:t>
      </w:r>
      <w:r>
        <w:rPr>
          <w:spacing w:val="60"/>
          <w:sz w:val="24"/>
        </w:rPr>
        <w:t xml:space="preserve"> </w:t>
      </w:r>
      <w:r>
        <w:rPr>
          <w:sz w:val="24"/>
        </w:rPr>
        <w:t>журнал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так же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8567F6" w:rsidRDefault="008567F6">
      <w:pPr>
        <w:rPr>
          <w:sz w:val="24"/>
        </w:rPr>
        <w:sectPr w:rsidR="008567F6">
          <w:pgSz w:w="11910" w:h="16840"/>
          <w:pgMar w:top="1040" w:right="760" w:bottom="280" w:left="1600" w:header="720" w:footer="720" w:gutter="0"/>
          <w:cols w:space="720"/>
        </w:sectPr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2"/>
        </w:tabs>
        <w:spacing w:before="66"/>
        <w:ind w:left="642" w:hanging="480"/>
        <w:rPr>
          <w:sz w:val="24"/>
        </w:rPr>
      </w:pPr>
      <w:r>
        <w:rPr>
          <w:sz w:val="24"/>
        </w:rPr>
        <w:lastRenderedPageBreak/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2-11 классах аттестуются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24"/>
        </w:tabs>
        <w:ind w:right="1780" w:firstLine="60"/>
        <w:rPr>
          <w:sz w:val="24"/>
        </w:rPr>
      </w:pPr>
      <w:r>
        <w:rPr>
          <w:sz w:val="24"/>
        </w:rPr>
        <w:t>Учащийся считается не аттестованным по предмету, если он</w:t>
      </w:r>
      <w:r>
        <w:rPr>
          <w:spacing w:val="1"/>
          <w:sz w:val="24"/>
        </w:rPr>
        <w:t xml:space="preserve"> </w:t>
      </w:r>
      <w:r>
        <w:rPr>
          <w:sz w:val="24"/>
        </w:rPr>
        <w:t>не 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3"/>
        <w:ind w:left="102"/>
      </w:pPr>
      <w:r>
        <w:t>Вопрос об аттестации таких учащихся решается индивидуально администрацией школы.</w:t>
      </w:r>
      <w:r>
        <w:rPr>
          <w:spacing w:val="1"/>
        </w:rPr>
        <w:t xml:space="preserve"> </w:t>
      </w:r>
      <w:r>
        <w:t>Учащемуся по его просьбе (или по просьбе его родителей) 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аттестоваться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каникул.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3"/>
        </w:tabs>
        <w:spacing w:before="1"/>
        <w:ind w:left="162" w:right="552" w:firstLine="0"/>
        <w:rPr>
          <w:sz w:val="24"/>
        </w:rPr>
      </w:pPr>
      <w:r>
        <w:rPr>
          <w:sz w:val="24"/>
        </w:rPr>
        <w:t>Форму текущей аттестации определяет учитель с учетом контингента 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 учебного материала, используемых им образовательных 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2"/>
        </w:tabs>
        <w:ind w:left="702"/>
        <w:rPr>
          <w:sz w:val="24"/>
        </w:rPr>
      </w:pP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</w:p>
    <w:p w:rsidR="008567F6" w:rsidRDefault="00306F31">
      <w:pPr>
        <w:pStyle w:val="a3"/>
        <w:ind w:left="102"/>
      </w:pPr>
      <w:r>
        <w:t>учащихся</w:t>
      </w:r>
      <w:r>
        <w:rPr>
          <w:spacing w:val="-4"/>
        </w:rPr>
        <w:t xml:space="preserve"> </w:t>
      </w:r>
      <w:r>
        <w:t>оцениваются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5-балльной</w:t>
      </w:r>
      <w:r>
        <w:rPr>
          <w:spacing w:val="-4"/>
        </w:rPr>
        <w:t xml:space="preserve"> </w:t>
      </w:r>
      <w:r>
        <w:t>системе.</w:t>
      </w:r>
      <w:r>
        <w:rPr>
          <w:spacing w:val="-2"/>
        </w:rPr>
        <w:t xml:space="preserve"> </w:t>
      </w:r>
      <w:r>
        <w:t>Отметка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выполненную</w:t>
      </w:r>
      <w:r>
        <w:rPr>
          <w:spacing w:val="-3"/>
        </w:rPr>
        <w:t xml:space="preserve"> </w:t>
      </w:r>
      <w:r>
        <w:t>письменную</w:t>
      </w:r>
      <w:r>
        <w:rPr>
          <w:spacing w:val="-57"/>
        </w:rPr>
        <w:t xml:space="preserve"> </w:t>
      </w:r>
      <w:r>
        <w:t>работу</w:t>
      </w:r>
      <w:r>
        <w:rPr>
          <w:spacing w:val="54"/>
        </w:rPr>
        <w:t xml:space="preserve"> </w:t>
      </w:r>
      <w:r>
        <w:t>заносится в</w:t>
      </w:r>
      <w:r>
        <w:rPr>
          <w:spacing w:val="-1"/>
        </w:rPr>
        <w:t xml:space="preserve"> </w:t>
      </w:r>
      <w:r>
        <w:t>классный журнал.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3"/>
        </w:tabs>
        <w:ind w:left="222" w:right="632" w:hanging="60"/>
        <w:rPr>
          <w:sz w:val="24"/>
        </w:rPr>
      </w:pPr>
      <w:r>
        <w:rPr>
          <w:sz w:val="24"/>
        </w:rPr>
        <w:t>Отметка учащихся за четверть выставляется на основе результатов письменных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контрольных, 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заданий.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3"/>
        </w:tabs>
        <w:spacing w:before="1"/>
        <w:ind w:left="162" w:right="877" w:firstLine="0"/>
        <w:rPr>
          <w:sz w:val="24"/>
        </w:rPr>
      </w:pPr>
      <w:r>
        <w:rPr>
          <w:sz w:val="24"/>
        </w:rPr>
        <w:t>В течение одного учебного дня в одном классе может проводиться не более 1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8567F6" w:rsidRDefault="008567F6">
      <w:pPr>
        <w:pStyle w:val="a3"/>
        <w:spacing w:before="4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3"/>
        </w:tabs>
        <w:ind w:right="1158" w:firstLine="6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руководствоваться следующим: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3"/>
        <w:spacing w:before="1"/>
        <w:ind w:left="162" w:right="1179" w:hanging="60"/>
      </w:pPr>
      <w:r>
        <w:t>а) оценки за контрольные работы, за работы по обобщению материала являются</w:t>
      </w:r>
      <w:r>
        <w:rPr>
          <w:spacing w:val="-57"/>
        </w:rPr>
        <w:t xml:space="preserve"> </w:t>
      </w:r>
      <w:r>
        <w:t>приоритетными;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3"/>
        <w:ind w:left="162" w:right="226" w:hanging="60"/>
      </w:pPr>
      <w:r>
        <w:t>б)</w:t>
      </w:r>
      <w:r>
        <w:rPr>
          <w:spacing w:val="-3"/>
        </w:rPr>
        <w:t xml:space="preserve"> </w:t>
      </w:r>
      <w:r>
        <w:t>неудовлетворительные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учитываются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сдал</w:t>
      </w:r>
      <w:r>
        <w:rPr>
          <w:spacing w:val="-1"/>
        </w:rPr>
        <w:t xml:space="preserve"> </w:t>
      </w:r>
      <w:r>
        <w:t>задолженность по этой</w:t>
      </w:r>
      <w:r>
        <w:rPr>
          <w:spacing w:val="-1"/>
        </w:rPr>
        <w:t xml:space="preserve"> </w:t>
      </w:r>
      <w:r>
        <w:t>теме;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3"/>
        <w:ind w:left="102"/>
      </w:pPr>
      <w:r>
        <w:t>Примечание:</w:t>
      </w:r>
      <w:r>
        <w:rPr>
          <w:spacing w:val="62"/>
        </w:rPr>
        <w:t xml:space="preserve"> </w:t>
      </w:r>
      <w:r>
        <w:t>«незакрытых</w:t>
      </w:r>
      <w:r>
        <w:rPr>
          <w:spacing w:val="-1"/>
        </w:rPr>
        <w:t xml:space="preserve"> </w:t>
      </w:r>
      <w:r>
        <w:t>двоек»</w:t>
      </w:r>
      <w:r>
        <w:rPr>
          <w:spacing w:val="-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3"/>
        <w:ind w:left="102"/>
      </w:pPr>
      <w:r>
        <w:t>в)</w:t>
      </w:r>
      <w:r>
        <w:rPr>
          <w:spacing w:val="-4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менее: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3"/>
        <w:ind w:left="102"/>
      </w:pPr>
      <w:r>
        <w:t>3-х оценок</w:t>
      </w:r>
      <w:r>
        <w:rPr>
          <w:spacing w:val="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нагрузке</w:t>
      </w:r>
      <w:r>
        <w:rPr>
          <w:spacing w:val="5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неделю;</w:t>
      </w:r>
    </w:p>
    <w:p w:rsidR="008567F6" w:rsidRDefault="008567F6">
      <w:pPr>
        <w:pStyle w:val="a3"/>
        <w:spacing w:before="6"/>
      </w:pPr>
    </w:p>
    <w:p w:rsidR="008567F6" w:rsidRDefault="00306F31">
      <w:pPr>
        <w:pStyle w:val="a4"/>
        <w:numPr>
          <w:ilvl w:val="0"/>
          <w:numId w:val="5"/>
        </w:numPr>
        <w:tabs>
          <w:tab w:val="left" w:pos="303"/>
        </w:tabs>
        <w:rPr>
          <w:sz w:val="24"/>
        </w:rPr>
      </w:pP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5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59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8567F6" w:rsidRDefault="008567F6">
      <w:pPr>
        <w:pStyle w:val="a3"/>
        <w:spacing w:before="4"/>
      </w:pPr>
    </w:p>
    <w:p w:rsidR="008567F6" w:rsidRDefault="00306F31">
      <w:pPr>
        <w:pStyle w:val="a3"/>
        <w:spacing w:before="1"/>
        <w:ind w:left="102"/>
      </w:pPr>
      <w:r>
        <w:t>7-и</w:t>
      </w:r>
      <w:r>
        <w:rPr>
          <w:spacing w:val="-1"/>
        </w:rPr>
        <w:t xml:space="preserve"> </w:t>
      </w:r>
      <w:r>
        <w:t>оценок</w:t>
      </w:r>
      <w:r>
        <w:rPr>
          <w:spacing w:val="58"/>
        </w:rPr>
        <w:t xml:space="preserve"> </w:t>
      </w:r>
      <w:r>
        <w:t>при</w:t>
      </w:r>
      <w:r>
        <w:rPr>
          <w:spacing w:val="-3"/>
        </w:rPr>
        <w:t xml:space="preserve"> </w:t>
      </w:r>
      <w:proofErr w:type="gramStart"/>
      <w:r>
        <w:t>нагрузке  3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3"/>
        <w:ind w:left="102"/>
      </w:pPr>
      <w:r>
        <w:t>г)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недостаточности</w:t>
      </w:r>
      <w:r>
        <w:rPr>
          <w:spacing w:val="-2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аттестации учащийся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аттестованным.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3"/>
        </w:tabs>
        <w:ind w:right="382" w:firstLine="60"/>
        <w:rPr>
          <w:sz w:val="24"/>
        </w:rPr>
      </w:pPr>
      <w:r>
        <w:rPr>
          <w:sz w:val="24"/>
        </w:rPr>
        <w:t>Учащиеся, пропустившие по не зависящим от них обстоятельствам 2/3учебного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 не аттестуются. Вопрос об аттестации таких учащихся решается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 учащихся.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3"/>
        <w:spacing w:line="482" w:lineRule="auto"/>
        <w:ind w:left="102"/>
      </w:pPr>
      <w:r>
        <w:t>а) классными руководителями и учителями-предметниками не аттестованные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уважительной</w:t>
      </w:r>
      <w:r>
        <w:rPr>
          <w:spacing w:val="-4"/>
        </w:rPr>
        <w:t xml:space="preserve"> </w:t>
      </w:r>
      <w:r>
        <w:t>причине</w:t>
      </w:r>
      <w:r>
        <w:rPr>
          <w:spacing w:val="-2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учитываются в</w:t>
      </w:r>
      <w:r>
        <w:rPr>
          <w:spacing w:val="-3"/>
        </w:rPr>
        <w:t xml:space="preserve"> </w:t>
      </w:r>
      <w:r>
        <w:t>отчете</w:t>
      </w:r>
      <w:r>
        <w:rPr>
          <w:spacing w:val="-1"/>
        </w:rPr>
        <w:t xml:space="preserve"> </w:t>
      </w:r>
      <w:r>
        <w:t>отдельной</w:t>
      </w:r>
      <w:r>
        <w:rPr>
          <w:spacing w:val="-1"/>
        </w:rPr>
        <w:t xml:space="preserve"> </w:t>
      </w:r>
      <w:r>
        <w:t>строкой.</w:t>
      </w:r>
    </w:p>
    <w:p w:rsidR="008567F6" w:rsidRDefault="008567F6">
      <w:pPr>
        <w:spacing w:line="482" w:lineRule="auto"/>
        <w:sectPr w:rsidR="008567F6">
          <w:pgSz w:w="11910" w:h="16840"/>
          <w:pgMar w:top="1040" w:right="760" w:bottom="280" w:left="1600" w:header="720" w:footer="720" w:gutter="0"/>
          <w:cols w:space="720"/>
        </w:sectPr>
      </w:pPr>
    </w:p>
    <w:p w:rsidR="008567F6" w:rsidRDefault="00306F31">
      <w:pPr>
        <w:pStyle w:val="a3"/>
        <w:spacing w:before="66" w:line="484" w:lineRule="auto"/>
        <w:ind w:left="102"/>
      </w:pPr>
      <w:r>
        <w:lastRenderedPageBreak/>
        <w:t>б)</w:t>
      </w:r>
      <w:r>
        <w:rPr>
          <w:spacing w:val="-2"/>
        </w:rPr>
        <w:t xml:space="preserve"> </w:t>
      </w:r>
      <w:r>
        <w:t>учащиеся,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аттестованные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неуважительной</w:t>
      </w:r>
      <w:r>
        <w:rPr>
          <w:spacing w:val="-2"/>
        </w:rPr>
        <w:t xml:space="preserve"> </w:t>
      </w:r>
      <w:r>
        <w:t>причине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предметам,</w:t>
      </w:r>
      <w:r>
        <w:rPr>
          <w:spacing w:val="-57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как неуспевающие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 по предмету.</w:t>
      </w:r>
    </w:p>
    <w:p w:rsidR="008567F6" w:rsidRDefault="00306F31">
      <w:pPr>
        <w:pStyle w:val="a4"/>
        <w:numPr>
          <w:ilvl w:val="0"/>
          <w:numId w:val="6"/>
        </w:numPr>
        <w:tabs>
          <w:tab w:val="left" w:pos="343"/>
        </w:tabs>
        <w:spacing w:line="275" w:lineRule="exact"/>
        <w:ind w:hanging="241"/>
        <w:jc w:val="left"/>
        <w:rPr>
          <w:sz w:val="24"/>
        </w:rPr>
      </w:pPr>
      <w:r>
        <w:rPr>
          <w:sz w:val="24"/>
        </w:rPr>
        <w:t>Годовая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(1-8,10).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Годовая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ind w:left="821" w:right="475"/>
        <w:rPr>
          <w:sz w:val="24"/>
        </w:rPr>
      </w:pPr>
      <w:r>
        <w:rPr>
          <w:sz w:val="24"/>
        </w:rPr>
        <w:t>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(итоговое тестирование, экзамены, собеседование,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работа, зачеты, лабораторная работа, сдача нормативов, усредненная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текущего контроля успеваемости учащихся по музыке, ИЗО,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1-8,10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8567F6" w:rsidRDefault="00306F31">
      <w:pPr>
        <w:pStyle w:val="a4"/>
        <w:numPr>
          <w:ilvl w:val="2"/>
          <w:numId w:val="6"/>
        </w:numPr>
        <w:tabs>
          <w:tab w:val="left" w:pos="881"/>
          <w:tab w:val="left" w:pos="882"/>
        </w:tabs>
        <w:spacing w:before="1"/>
        <w:ind w:left="882" w:hanging="421"/>
        <w:rPr>
          <w:sz w:val="24"/>
        </w:rPr>
      </w:pPr>
      <w:r>
        <w:rPr>
          <w:sz w:val="24"/>
        </w:rPr>
        <w:t>экзамены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по математике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языку;</w:t>
      </w:r>
    </w:p>
    <w:p w:rsidR="008567F6" w:rsidRDefault="00306F31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ind w:left="821" w:right="158"/>
        <w:rPr>
          <w:sz w:val="24"/>
        </w:rPr>
      </w:pPr>
      <w:r>
        <w:rPr>
          <w:sz w:val="24"/>
        </w:rPr>
        <w:t>экзамены в 7 классе по математике, русскому языку и 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по 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8567F6" w:rsidRDefault="00306F31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ind w:left="821" w:right="464"/>
        <w:rPr>
          <w:sz w:val="24"/>
        </w:rPr>
      </w:pPr>
      <w:r>
        <w:rPr>
          <w:sz w:val="24"/>
        </w:rPr>
        <w:t>экзамены в 8 классе по математике, русскому 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двум предметам по 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8567F6" w:rsidRDefault="00306F31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экзамены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предметам;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2"/>
          <w:numId w:val="6"/>
        </w:numPr>
        <w:tabs>
          <w:tab w:val="left" w:pos="821"/>
          <w:tab w:val="left" w:pos="822"/>
        </w:tabs>
        <w:ind w:left="821" w:right="179"/>
        <w:rPr>
          <w:sz w:val="24"/>
        </w:rPr>
      </w:pPr>
      <w:r>
        <w:rPr>
          <w:sz w:val="24"/>
        </w:rPr>
        <w:t>Государственная итоговая аттестация учащихся 9 и 11 классов, сдающих экзамены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форме ОГЭ и </w:t>
      </w:r>
      <w:proofErr w:type="gramStart"/>
      <w:r>
        <w:rPr>
          <w:sz w:val="24"/>
        </w:rPr>
        <w:t>ЕГЭ</w:t>
      </w:r>
      <w:proofErr w:type="gramEnd"/>
      <w:r>
        <w:rPr>
          <w:sz w:val="24"/>
        </w:rPr>
        <w:t xml:space="preserve">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об итоговой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567F6" w:rsidRDefault="008567F6">
      <w:pPr>
        <w:pStyle w:val="a3"/>
        <w:spacing w:before="6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464"/>
        </w:tabs>
        <w:ind w:right="190" w:firstLine="0"/>
        <w:rPr>
          <w:sz w:val="24"/>
        </w:rPr>
      </w:pPr>
      <w:r>
        <w:rPr>
          <w:sz w:val="24"/>
        </w:rPr>
        <w:t>В случае отъезда учащихся, но не ранее чем за 30 дней до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 имеет право пройти досрочную аттестацию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согласованию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учителями-предметниками.</w:t>
      </w:r>
    </w:p>
    <w:p w:rsidR="008567F6" w:rsidRDefault="008567F6">
      <w:pPr>
        <w:pStyle w:val="a3"/>
        <w:spacing w:before="4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23"/>
        </w:tabs>
        <w:spacing w:before="1"/>
        <w:ind w:right="786" w:firstLine="0"/>
        <w:rPr>
          <w:sz w:val="24"/>
        </w:rPr>
      </w:pPr>
      <w:r>
        <w:rPr>
          <w:sz w:val="24"/>
        </w:rPr>
        <w:t>Итоги аттестации учащихся количественно оцениваются по 5-балльной 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отметок.</w:t>
      </w:r>
      <w:r>
        <w:rPr>
          <w:spacing w:val="59"/>
          <w:sz w:val="24"/>
        </w:rPr>
        <w:t xml:space="preserve"> </w:t>
      </w:r>
      <w:r>
        <w:rPr>
          <w:sz w:val="24"/>
        </w:rPr>
        <w:t>Отметки проставляются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журнале.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23"/>
        </w:tabs>
        <w:ind w:right="362" w:firstLine="0"/>
        <w:rPr>
          <w:sz w:val="24"/>
        </w:rPr>
      </w:pPr>
      <w:r>
        <w:rPr>
          <w:sz w:val="24"/>
        </w:rPr>
        <w:t>Учителя обязаны довести до сведения учащихся и их родителей итоги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 педсовета школы о переводе учащегося, а в случае неудовлетворительных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роспись</w:t>
      </w:r>
    </w:p>
    <w:p w:rsidR="008567F6" w:rsidRDefault="00306F31">
      <w:pPr>
        <w:pStyle w:val="a3"/>
        <w:ind w:left="102" w:right="619"/>
      </w:pPr>
      <w:r>
        <w:t>родителей учащегося с указанием даты ознакомления. Сообщение хранится в личном</w:t>
      </w:r>
      <w:r>
        <w:rPr>
          <w:spacing w:val="-57"/>
        </w:rPr>
        <w:t xml:space="preserve"> </w:t>
      </w:r>
      <w:r>
        <w:t>деле</w:t>
      </w:r>
      <w:r>
        <w:rPr>
          <w:spacing w:val="3"/>
        </w:rPr>
        <w:t xml:space="preserve"> </w:t>
      </w:r>
      <w:r>
        <w:t>учащегося.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464"/>
        </w:tabs>
        <w:spacing w:before="1"/>
        <w:ind w:right="445" w:firstLine="0"/>
        <w:rPr>
          <w:sz w:val="24"/>
        </w:rPr>
      </w:pPr>
      <w:r>
        <w:rPr>
          <w:sz w:val="24"/>
        </w:rPr>
        <w:t>В случае несогласия учащихся и их родителей с выставленной итоговой оценкой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предмету, она может быть пересмотрена. Для пересмотра, на основании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трех человек,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 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присутствии родителей</w:t>
      </w:r>
    </w:p>
    <w:p w:rsidR="008567F6" w:rsidRDefault="00306F31">
      <w:pPr>
        <w:pStyle w:val="a3"/>
        <w:ind w:left="102" w:right="459"/>
      </w:pPr>
      <w:r>
        <w:t>учащегося определяет соответствие выставленной отметки по предмету, фактическому</w:t>
      </w:r>
      <w:r>
        <w:rPr>
          <w:spacing w:val="-57"/>
        </w:rPr>
        <w:t xml:space="preserve"> </w:t>
      </w:r>
      <w:r>
        <w:t>уровню его</w:t>
      </w:r>
      <w:r>
        <w:rPr>
          <w:spacing w:val="1"/>
        </w:rPr>
        <w:t xml:space="preserve"> </w:t>
      </w:r>
      <w:r>
        <w:t>знаний. Решение комиссии оформляется протоколом и является</w:t>
      </w:r>
      <w:r>
        <w:rPr>
          <w:spacing w:val="1"/>
        </w:rPr>
        <w:t xml:space="preserve"> </w:t>
      </w:r>
      <w:r>
        <w:t>окончательным.</w:t>
      </w:r>
      <w:r>
        <w:rPr>
          <w:spacing w:val="-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хранится 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деле</w:t>
      </w:r>
      <w:r>
        <w:rPr>
          <w:spacing w:val="2"/>
        </w:rPr>
        <w:t xml:space="preserve"> </w:t>
      </w:r>
      <w:r>
        <w:t>учащегося.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23"/>
        </w:tabs>
        <w:ind w:right="394" w:firstLine="0"/>
        <w:rPr>
          <w:sz w:val="24"/>
        </w:rPr>
      </w:pPr>
      <w:r>
        <w:rPr>
          <w:sz w:val="24"/>
        </w:rPr>
        <w:t>Итоговая оценка по учебному предмету, выставляется преподавателем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5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Ученик,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год,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неуспевающим.</w:t>
      </w:r>
    </w:p>
    <w:p w:rsidR="008567F6" w:rsidRDefault="008567F6">
      <w:pPr>
        <w:rPr>
          <w:sz w:val="24"/>
        </w:rPr>
        <w:sectPr w:rsidR="008567F6">
          <w:pgSz w:w="11910" w:h="16840"/>
          <w:pgMar w:top="1040" w:right="760" w:bottom="280" w:left="1600" w:header="720" w:footer="720" w:gutter="0"/>
          <w:cols w:space="720"/>
        </w:sectPr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23"/>
        </w:tabs>
        <w:spacing w:before="66"/>
        <w:ind w:right="257" w:firstLine="0"/>
        <w:rPr>
          <w:sz w:val="24"/>
        </w:rPr>
      </w:pPr>
      <w:r>
        <w:rPr>
          <w:sz w:val="24"/>
        </w:rPr>
        <w:lastRenderedPageBreak/>
        <w:t>Перевод 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6"/>
        </w:numPr>
        <w:tabs>
          <w:tab w:val="left" w:pos="402"/>
        </w:tabs>
        <w:ind w:left="402" w:hanging="300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 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23"/>
        </w:tabs>
        <w:ind w:right="1348" w:firstLine="0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(переводной)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2"/>
        </w:tabs>
        <w:spacing w:before="1"/>
        <w:ind w:right="174" w:firstLine="0"/>
        <w:rPr>
          <w:sz w:val="24"/>
        </w:rPr>
      </w:pPr>
      <w:r>
        <w:rPr>
          <w:sz w:val="24"/>
        </w:rPr>
        <w:t>Порядок и форма промежуточной (переводной) аттестации учащихся 1-8, 10 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(реферат, контрольная работа, тестирование, экзамены и другие) утверждаются решением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 совета школы и доводятся до сведения учащихся и 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1"/>
          <w:tab w:val="left" w:pos="702"/>
        </w:tabs>
        <w:ind w:right="709" w:firstLine="0"/>
        <w:rPr>
          <w:sz w:val="24"/>
        </w:rPr>
      </w:pPr>
      <w:r>
        <w:rPr>
          <w:sz w:val="24"/>
        </w:rPr>
        <w:t>На промежуточный контроль (переводные экзамены) в 6 классах 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математика, русский язык, в 7 классе 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три учебных предметов, в 8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 учебных предмета, в 10 классе – математика, русский язык, профильные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предметы. Выбор обязательных предметов для промежуточной аттестации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3"/>
        </w:tabs>
        <w:ind w:right="172" w:firstLine="0"/>
        <w:rPr>
          <w:sz w:val="24"/>
        </w:rPr>
      </w:pPr>
      <w:r>
        <w:rPr>
          <w:sz w:val="24"/>
        </w:rPr>
        <w:t>Информация о перечне предметов, о формах экзаменов, выносимых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 (переводную) аттестацию, принимается Педагогическим советом,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чего издается приказ по школе и доводится информация до сведения 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родителей.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83"/>
        </w:tabs>
        <w:ind w:right="347" w:firstLine="0"/>
        <w:rPr>
          <w:sz w:val="24"/>
        </w:rPr>
      </w:pPr>
      <w:r>
        <w:rPr>
          <w:sz w:val="24"/>
        </w:rPr>
        <w:t>Промежуточная аттестация проводится в мае по графику, утвержденному 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 школы. График проведения аттестационных мероприятий доводится 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</w:t>
      </w:r>
      <w:r>
        <w:rPr>
          <w:spacing w:val="-1"/>
          <w:sz w:val="24"/>
        </w:rPr>
        <w:t xml:space="preserve"> </w:t>
      </w:r>
      <w:r>
        <w:rPr>
          <w:sz w:val="24"/>
        </w:rPr>
        <w:t>до их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6"/>
        </w:numPr>
        <w:tabs>
          <w:tab w:val="left" w:pos="643"/>
        </w:tabs>
        <w:ind w:left="642" w:hanging="24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5"/>
        </w:numPr>
        <w:tabs>
          <w:tab w:val="left" w:pos="523"/>
        </w:tabs>
        <w:ind w:hanging="421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освобождаются: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2"/>
          <w:numId w:val="5"/>
        </w:numPr>
        <w:tabs>
          <w:tab w:val="left" w:pos="902"/>
        </w:tabs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дому,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2"/>
          <w:numId w:val="5"/>
        </w:numPr>
        <w:tabs>
          <w:tab w:val="left" w:pos="902"/>
        </w:tabs>
        <w:rPr>
          <w:sz w:val="24"/>
        </w:rPr>
      </w:pPr>
      <w:r>
        <w:rPr>
          <w:sz w:val="24"/>
        </w:rPr>
        <w:t>проходящие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санаторных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учреждениях,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3"/>
        <w:ind w:left="102" w:right="1048" w:firstLine="299"/>
      </w:pPr>
      <w:r>
        <w:t>-учащиеся, заболевшие в аттестационный период, на основании медицинского</w:t>
      </w:r>
      <w:r>
        <w:rPr>
          <w:spacing w:val="-57"/>
        </w:rPr>
        <w:t xml:space="preserve"> </w:t>
      </w:r>
      <w:r>
        <w:t>подтверждения,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3"/>
        <w:ind w:left="102" w:right="876" w:firstLine="419"/>
      </w:pPr>
      <w:r>
        <w:t>-учащиеся – победители муниципальных, победители и призеры региональных</w:t>
      </w:r>
      <w:r>
        <w:rPr>
          <w:spacing w:val="-57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олимпиад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вынесенным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аттестацию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6"/>
        </w:numPr>
        <w:tabs>
          <w:tab w:val="left" w:pos="523"/>
        </w:tabs>
        <w:ind w:left="522" w:hanging="24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</w:p>
    <w:p w:rsidR="008567F6" w:rsidRDefault="008567F6">
      <w:pPr>
        <w:pStyle w:val="a3"/>
        <w:spacing w:before="4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1"/>
          <w:tab w:val="left" w:pos="703"/>
        </w:tabs>
        <w:spacing w:before="1"/>
        <w:ind w:right="160" w:firstLine="0"/>
        <w:rPr>
          <w:sz w:val="24"/>
        </w:rPr>
      </w:pPr>
      <w:r>
        <w:rPr>
          <w:sz w:val="24"/>
        </w:rPr>
        <w:t>Промежуточная аттестация проводится в следующих формах: собеседование,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тестирование, защита рефератов, творческих работ, зачеты, итоговые опросы, переводные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экзамены (устные и письменные), письменные проверочные и контрольные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лабораторная работа, сдача нормативов, усредненная оценка результатов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музыке, ИЗО,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технологии.</w:t>
      </w:r>
    </w:p>
    <w:p w:rsidR="008567F6" w:rsidRDefault="008567F6">
      <w:pPr>
        <w:rPr>
          <w:sz w:val="24"/>
        </w:rPr>
        <w:sectPr w:rsidR="008567F6">
          <w:pgSz w:w="11910" w:h="16840"/>
          <w:pgMar w:top="1040" w:right="760" w:bottom="280" w:left="1600" w:header="720" w:footer="720" w:gutter="0"/>
          <w:cols w:space="720"/>
        </w:sectPr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82"/>
        </w:tabs>
        <w:spacing w:before="66"/>
        <w:ind w:right="163" w:firstLine="0"/>
        <w:rPr>
          <w:sz w:val="24"/>
        </w:rPr>
      </w:pPr>
      <w:r>
        <w:rPr>
          <w:sz w:val="24"/>
        </w:rPr>
        <w:lastRenderedPageBreak/>
        <w:t>Учащийся, избравший собеседование как одну из форм устного экзамена,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предложению аттестационной (экзаменационной) предметной комиссии дает 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развернутый ответ по одной из ключевых тем курса или отвечает на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обобщающего характера по всем темам учебной программы (вопросы 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подготовлены и объявлены обучающимся). Собеседование целесообразно проводить 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проявившими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обладающими аналитическими способностями.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2"/>
        </w:tabs>
        <w:ind w:right="250" w:firstLine="0"/>
        <w:rPr>
          <w:sz w:val="24"/>
        </w:rPr>
      </w:pPr>
      <w:r>
        <w:rPr>
          <w:sz w:val="24"/>
        </w:rPr>
        <w:t>Устная аттестация по билетам предполагает ответы на вопросы, сформулированные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 билетах, выполнение предложенных практических заданий (решение задачи, 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лабораторной 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демонстрация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и т.д.).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1"/>
          <w:tab w:val="left" w:pos="702"/>
        </w:tabs>
        <w:ind w:right="313" w:firstLine="0"/>
        <w:rPr>
          <w:sz w:val="24"/>
        </w:rPr>
      </w:pPr>
      <w:r>
        <w:rPr>
          <w:sz w:val="24"/>
        </w:rPr>
        <w:t>Защита реферата предполагает предварительный выбор учащимся интересующей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 темы работы с учетом рекомендаций учителя-предметника, последующее глубокое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 избранной для реферата проблемы, изложение выводов по теме реферата.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 чем за неделю до экзамена реферат представляется учащимся на рецензию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рецензенту (учителю-предметнику). Аттестационная комиссия на экзамене знакомится с</w:t>
      </w:r>
      <w:r>
        <w:rPr>
          <w:spacing w:val="-57"/>
          <w:sz w:val="24"/>
        </w:rPr>
        <w:t xml:space="preserve"> </w:t>
      </w:r>
      <w:r>
        <w:rPr>
          <w:sz w:val="24"/>
        </w:rPr>
        <w:t>рецензией на представленную работу и выставляет оценку обучающемуся после 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реферата.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82"/>
        </w:tabs>
        <w:spacing w:before="1"/>
        <w:ind w:right="1513" w:firstLine="0"/>
        <w:rPr>
          <w:sz w:val="24"/>
        </w:rPr>
      </w:pPr>
      <w:r>
        <w:rPr>
          <w:sz w:val="24"/>
        </w:rPr>
        <w:t>Все программы учебного плана должны быть выполнены до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8567F6" w:rsidRDefault="008567F6">
      <w:pPr>
        <w:pStyle w:val="a3"/>
        <w:spacing w:before="4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642"/>
        </w:tabs>
        <w:ind w:right="150" w:firstLine="0"/>
        <w:rPr>
          <w:sz w:val="24"/>
        </w:rPr>
      </w:pPr>
      <w:r>
        <w:rPr>
          <w:sz w:val="24"/>
        </w:rPr>
        <w:t>Промежуточная аттестация осуществляется по особому расписанию, утверждаемому</w:t>
      </w:r>
      <w:r>
        <w:rPr>
          <w:spacing w:val="-58"/>
          <w:sz w:val="24"/>
        </w:rPr>
        <w:t xml:space="preserve"> </w:t>
      </w:r>
      <w:r>
        <w:rPr>
          <w:sz w:val="24"/>
        </w:rPr>
        <w:t>директором школы. Расписание экзаменов вывешивается не позднее, чем за месяц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аттестационного периода.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701"/>
          <w:tab w:val="left" w:pos="702"/>
        </w:tabs>
        <w:spacing w:before="1"/>
        <w:ind w:right="544" w:firstLine="0"/>
        <w:rPr>
          <w:sz w:val="24"/>
        </w:rPr>
      </w:pPr>
      <w:r>
        <w:rPr>
          <w:sz w:val="24"/>
        </w:rPr>
        <w:t>На период проведения промежуточной аттестации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 форме экзаменов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1"/>
          <w:numId w:val="6"/>
        </w:numPr>
        <w:tabs>
          <w:tab w:val="left" w:pos="523"/>
        </w:tabs>
        <w:ind w:right="893" w:firstLine="0"/>
        <w:rPr>
          <w:sz w:val="24"/>
        </w:rPr>
      </w:pPr>
      <w:r>
        <w:rPr>
          <w:sz w:val="24"/>
        </w:rPr>
        <w:t>Промежуточная аттестации в иных формах, кроме экзаменов, 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 администрации школы или членов методического совета (далее МС),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заносятся в общую электронную таблицу «Промежуточный (итоговый)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мониторинг»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4"/>
        </w:numPr>
        <w:tabs>
          <w:tab w:val="left" w:pos="641"/>
          <w:tab w:val="left" w:pos="642"/>
        </w:tabs>
        <w:jc w:val="left"/>
        <w:rPr>
          <w:sz w:val="24"/>
        </w:rPr>
      </w:pPr>
      <w:r>
        <w:rPr>
          <w:sz w:val="24"/>
        </w:rPr>
        <w:t>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3"/>
        </w:numPr>
        <w:tabs>
          <w:tab w:val="left" w:pos="522"/>
        </w:tabs>
        <w:spacing w:before="1"/>
        <w:ind w:right="113" w:firstLine="0"/>
        <w:rPr>
          <w:sz w:val="24"/>
        </w:rPr>
      </w:pPr>
      <w:r>
        <w:rPr>
          <w:sz w:val="24"/>
        </w:rPr>
        <w:t>Учащиеся, успешно освоившие содержание учебных программ за учебный год 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 прошедшие промежуточную аттестацию по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предметам 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совета школы переводятся в следующий класс. Предложение о 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 Педагогический совет.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1"/>
          <w:numId w:val="3"/>
        </w:numPr>
        <w:tabs>
          <w:tab w:val="left" w:pos="522"/>
        </w:tabs>
        <w:ind w:right="151" w:firstLine="0"/>
        <w:rPr>
          <w:sz w:val="24"/>
        </w:rPr>
      </w:pPr>
      <w:r>
        <w:rPr>
          <w:sz w:val="24"/>
        </w:rPr>
        <w:t>Учащиеся,</w:t>
      </w:r>
      <w:r>
        <w:rPr>
          <w:spacing w:val="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4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5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любому 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переводятся в следующий класс условно. При этом учащиеся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ликвидировать академическую задолженность путем прохождения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по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 предметам, курсам. Повторная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не более двух раз в сроки, определяемые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 ее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5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58</w:t>
      </w:r>
      <w:proofErr w:type="gramStart"/>
      <w:r>
        <w:rPr>
          <w:sz w:val="24"/>
        </w:rPr>
        <w:t>).Только</w:t>
      </w:r>
      <w:proofErr w:type="gramEnd"/>
      <w:r>
        <w:rPr>
          <w:sz w:val="24"/>
        </w:rPr>
        <w:t xml:space="preserve"> в случае </w:t>
      </w:r>
      <w:proofErr w:type="spellStart"/>
      <w:r>
        <w:rPr>
          <w:sz w:val="24"/>
        </w:rPr>
        <w:t>неликвидации</w:t>
      </w:r>
      <w:proofErr w:type="spellEnd"/>
      <w:r>
        <w:rPr>
          <w:sz w:val="24"/>
        </w:rPr>
        <w:t xml:space="preserve"> в установленные сроки академической задолженности,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образовательным программа основного общего и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по усмотрению их родителей (законных представителей) оставляются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</w:p>
    <w:p w:rsidR="008567F6" w:rsidRDefault="008567F6">
      <w:pPr>
        <w:rPr>
          <w:sz w:val="24"/>
        </w:rPr>
        <w:sectPr w:rsidR="008567F6">
          <w:pgSz w:w="11910" w:h="16840"/>
          <w:pgMar w:top="1040" w:right="760" w:bottom="280" w:left="1600" w:header="720" w:footer="720" w:gutter="0"/>
          <w:cols w:space="720"/>
        </w:sectPr>
      </w:pPr>
    </w:p>
    <w:p w:rsidR="008567F6" w:rsidRDefault="00306F31">
      <w:pPr>
        <w:pStyle w:val="a3"/>
        <w:spacing w:before="66"/>
        <w:ind w:left="102" w:right="713"/>
      </w:pPr>
      <w:r>
        <w:lastRenderedPageBreak/>
        <w:t xml:space="preserve">программам в соответствии с рекомендациями </w:t>
      </w:r>
      <w:proofErr w:type="spellStart"/>
      <w:r>
        <w:t>психолого</w:t>
      </w:r>
      <w:proofErr w:type="spellEnd"/>
      <w:r>
        <w:t xml:space="preserve"> - </w:t>
      </w:r>
      <w:proofErr w:type="spellStart"/>
      <w:r>
        <w:t>медико</w:t>
      </w:r>
      <w:proofErr w:type="spellEnd"/>
      <w:r>
        <w:t xml:space="preserve"> – педагогической</w:t>
      </w:r>
      <w:r>
        <w:rPr>
          <w:spacing w:val="-57"/>
        </w:rPr>
        <w:t xml:space="preserve"> </w:t>
      </w:r>
      <w:r>
        <w:t>комиссии,</w:t>
      </w:r>
      <w:r>
        <w:rPr>
          <w:spacing w:val="-1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 индивидуальным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планам.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3"/>
        </w:numPr>
        <w:tabs>
          <w:tab w:val="left" w:pos="522"/>
        </w:tabs>
        <w:ind w:right="165" w:firstLine="0"/>
        <w:rPr>
          <w:sz w:val="24"/>
        </w:rPr>
      </w:pPr>
      <w:r>
        <w:rPr>
          <w:sz w:val="24"/>
        </w:rPr>
        <w:t>Учащиеся 1-х классов, не освоившие в полном объеме содержание учебных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 прошедшие промежуточную аттестацию, на основании заключения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и письменного согласия родителей (законных представителей), остаются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3"/>
        </w:numPr>
        <w:tabs>
          <w:tab w:val="left" w:pos="523"/>
        </w:tabs>
        <w:ind w:right="801" w:firstLine="0"/>
        <w:rPr>
          <w:sz w:val="24"/>
        </w:rPr>
      </w:pPr>
      <w:r>
        <w:rPr>
          <w:sz w:val="24"/>
        </w:rPr>
        <w:t>Учащиеся 1-8, 10-х классов, пропустившие 2/3 учебного времени за год по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независящим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них обстоятельствам,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переведены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следующий класс.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0"/>
          <w:numId w:val="4"/>
        </w:numPr>
        <w:tabs>
          <w:tab w:val="left" w:pos="403"/>
        </w:tabs>
        <w:ind w:left="402" w:hanging="24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582"/>
        </w:tabs>
        <w:ind w:right="164" w:firstLine="0"/>
        <w:rPr>
          <w:sz w:val="24"/>
        </w:rPr>
      </w:pPr>
      <w:r>
        <w:rPr>
          <w:sz w:val="24"/>
        </w:rPr>
        <w:t>Итоги промежуточной аттестации оцениваются по 5-ти балльной системе. Оценки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 при любой форме проведения промежуточного контроля выставляются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рекомендациями об оценивании знаний по каждому учебному 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 требования образовательного стандарта. Экзаменационные отметки 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устный экзамен выставляются в протокол экзамена в день его проведения, заверяются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подписями всех членов предметной аттестационной (экзаменационной) комиссии и в этот</w:t>
      </w:r>
      <w:r>
        <w:rPr>
          <w:spacing w:val="-57"/>
          <w:sz w:val="24"/>
        </w:rPr>
        <w:t xml:space="preserve"> </w:t>
      </w:r>
      <w:r>
        <w:rPr>
          <w:sz w:val="24"/>
        </w:rPr>
        <w:t>же день сообщаются учащимся. Экзаменационные отметки за письменный экзамен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выставляются в протокол экзамена </w:t>
      </w:r>
      <w:proofErr w:type="gramStart"/>
      <w:r>
        <w:rPr>
          <w:sz w:val="24"/>
        </w:rPr>
        <w:t>до начала</w:t>
      </w:r>
      <w:proofErr w:type="gramEnd"/>
      <w:r>
        <w:rPr>
          <w:sz w:val="24"/>
        </w:rPr>
        <w:t xml:space="preserve"> следующего за ним экзамена и сообщаются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642"/>
        </w:tabs>
        <w:ind w:right="636" w:firstLine="0"/>
        <w:rPr>
          <w:sz w:val="24"/>
        </w:rPr>
      </w:pPr>
      <w:r>
        <w:rPr>
          <w:sz w:val="24"/>
        </w:rPr>
        <w:t>Итоговая отметка по предмету выставляется учителем-предметником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учащегося.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701"/>
          <w:tab w:val="left" w:pos="702"/>
        </w:tabs>
        <w:ind w:right="138" w:firstLine="0"/>
        <w:rPr>
          <w:sz w:val="24"/>
        </w:rPr>
      </w:pPr>
      <w:r>
        <w:rPr>
          <w:sz w:val="24"/>
        </w:rPr>
        <w:t>Итоговая оценка по предмету, по которому проводились устный и 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экзамены, или практическая и теоретическая часть выставляется с учетом обеих отметок,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на экзамене. В спорных случаях решение о выставлении итоговой отметки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 принимается в пользу учащегося. Положительная итоговая отметка не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выставлена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неудовлетворительном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 экзамена.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642"/>
        </w:tabs>
        <w:ind w:right="234" w:firstLine="0"/>
        <w:jc w:val="both"/>
        <w:rPr>
          <w:sz w:val="24"/>
        </w:rPr>
      </w:pPr>
      <w:r>
        <w:rPr>
          <w:sz w:val="24"/>
        </w:rPr>
        <w:t>В случае неудовлетворительных результатов учебного года или экзаменов родители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учащегося (лица их заменяющих) уведомляются об этом под роспись в 3-дневный срок, 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деле учащегося.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642"/>
        </w:tabs>
        <w:ind w:right="584" w:firstLine="0"/>
        <w:rPr>
          <w:sz w:val="24"/>
        </w:rPr>
      </w:pPr>
      <w:r>
        <w:rPr>
          <w:sz w:val="24"/>
        </w:rPr>
        <w:t>В случае несогласия учащегося, его родителей (законных представителей) 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 промежуточной аттестации, а также с оценкой знаний по предмету за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четверть, полугодие или учебный год учащемуся предоставляется возможность сдать:</w:t>
      </w:r>
      <w:r>
        <w:rPr>
          <w:spacing w:val="-57"/>
          <w:sz w:val="24"/>
        </w:rPr>
        <w:t xml:space="preserve"> </w:t>
      </w:r>
      <w:r>
        <w:rPr>
          <w:sz w:val="24"/>
        </w:rPr>
        <w:t>зачет, собеседование, защиту реферата, защиту творческой работы, тестирование,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 контрольную работу и др. по соответствующему предмету 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советом школы.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0"/>
          <w:numId w:val="4"/>
        </w:numPr>
        <w:tabs>
          <w:tab w:val="left" w:pos="343"/>
        </w:tabs>
        <w:ind w:left="342" w:hanging="241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642"/>
        </w:tabs>
        <w:ind w:right="183" w:firstLine="0"/>
        <w:jc w:val="both"/>
        <w:rPr>
          <w:sz w:val="24"/>
        </w:rPr>
      </w:pPr>
      <w:r>
        <w:rPr>
          <w:sz w:val="24"/>
        </w:rPr>
        <w:t>Участниками процесса аттестации являются: учащиеся, родители учащихся (лица их</w:t>
      </w:r>
      <w:r>
        <w:rPr>
          <w:spacing w:val="-58"/>
          <w:sz w:val="24"/>
        </w:rPr>
        <w:t xml:space="preserve"> </w:t>
      </w:r>
      <w:r>
        <w:rPr>
          <w:sz w:val="24"/>
        </w:rPr>
        <w:t>заменяющие), учителя-предметники.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582"/>
        </w:tabs>
        <w:ind w:left="582"/>
        <w:jc w:val="both"/>
        <w:rPr>
          <w:sz w:val="24"/>
        </w:rPr>
      </w:pPr>
      <w:r>
        <w:rPr>
          <w:sz w:val="24"/>
        </w:rPr>
        <w:t>Права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представители).</w:t>
      </w:r>
    </w:p>
    <w:p w:rsidR="008567F6" w:rsidRDefault="008567F6">
      <w:pPr>
        <w:pStyle w:val="a3"/>
        <w:spacing w:before="4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582"/>
        </w:tabs>
        <w:spacing w:before="1"/>
        <w:ind w:left="582"/>
        <w:jc w:val="both"/>
        <w:rPr>
          <w:sz w:val="24"/>
        </w:rPr>
      </w:pPr>
      <w:r>
        <w:rPr>
          <w:sz w:val="24"/>
        </w:rPr>
        <w:t>Учащийся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8567F6" w:rsidRDefault="008567F6">
      <w:pPr>
        <w:jc w:val="both"/>
        <w:rPr>
          <w:sz w:val="24"/>
        </w:rPr>
        <w:sectPr w:rsidR="008567F6">
          <w:pgSz w:w="11910" w:h="16840"/>
          <w:pgMar w:top="1040" w:right="760" w:bottom="280" w:left="1600" w:header="720" w:footer="720" w:gutter="0"/>
          <w:cols w:space="720"/>
        </w:sectPr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spacing w:before="66"/>
        <w:ind w:left="241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right="969" w:firstLine="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билеты,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 темами,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подлежащими контролю;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 аттестации;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 учителя-предметника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8567F6" w:rsidRDefault="008567F6">
      <w:pPr>
        <w:pStyle w:val="a3"/>
        <w:spacing w:before="4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right="729" w:firstLine="0"/>
        <w:rPr>
          <w:sz w:val="24"/>
        </w:rPr>
      </w:pPr>
      <w:r>
        <w:rPr>
          <w:sz w:val="24"/>
        </w:rPr>
        <w:t>в случае болезни на изменение формы промежуточной аттестации, ее отсрочку 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 школы);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его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right="230" w:firstLine="0"/>
        <w:rPr>
          <w:sz w:val="24"/>
        </w:rPr>
      </w:pPr>
      <w:r>
        <w:rPr>
          <w:sz w:val="24"/>
        </w:rPr>
        <w:t>на обращение в трехдневный срок с апелляцией в конфликтную комиссию, созданную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несогласия с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аттестации.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582"/>
        </w:tabs>
        <w:ind w:left="582"/>
        <w:rPr>
          <w:sz w:val="24"/>
        </w:rPr>
      </w:pP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проходить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сроки;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spacing w:before="1"/>
        <w:ind w:right="624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8567F6" w:rsidRDefault="008567F6">
      <w:pPr>
        <w:pStyle w:val="a3"/>
        <w:spacing w:before="4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right="532" w:firstLine="0"/>
        <w:rPr>
          <w:sz w:val="24"/>
        </w:rPr>
      </w:pPr>
      <w:r>
        <w:rPr>
          <w:sz w:val="24"/>
        </w:rPr>
        <w:t>соблюдать правила, предусмотренные нормативными документами, определяющими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582"/>
        </w:tabs>
        <w:spacing w:before="1"/>
        <w:ind w:left="582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right="292" w:firstLine="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аттестацию;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right="913" w:firstLine="0"/>
        <w:rPr>
          <w:sz w:val="24"/>
        </w:rPr>
      </w:pPr>
      <w:r>
        <w:rPr>
          <w:sz w:val="24"/>
        </w:rPr>
        <w:t>знакомиться с нормативными документами, определяющими порядок и критерии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знакомится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их детей;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right="406" w:firstLine="0"/>
        <w:rPr>
          <w:sz w:val="24"/>
        </w:rPr>
      </w:pPr>
      <w:r>
        <w:rPr>
          <w:sz w:val="24"/>
        </w:rPr>
        <w:t>обжаловать результаты аттестации их ребенка в случае нарушения школой процедуры</w:t>
      </w:r>
      <w:r>
        <w:rPr>
          <w:spacing w:val="-5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неудовлетворенности результатами</w:t>
      </w:r>
      <w:r>
        <w:rPr>
          <w:spacing w:val="5"/>
          <w:sz w:val="24"/>
        </w:rPr>
        <w:t xml:space="preserve"> </w:t>
      </w:r>
      <w:r>
        <w:rPr>
          <w:sz w:val="24"/>
        </w:rPr>
        <w:t>аттестации.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582"/>
        </w:tabs>
        <w:ind w:left="582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обязаны:</w:t>
      </w:r>
    </w:p>
    <w:p w:rsidR="008567F6" w:rsidRDefault="008567F6">
      <w:pPr>
        <w:pStyle w:val="a3"/>
        <w:spacing w:before="4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аттестации;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педагогам, участвующим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их ребенка;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left="241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Учитель,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разрабатывать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 учащихся;</w:t>
      </w:r>
    </w:p>
    <w:p w:rsidR="008567F6" w:rsidRDefault="008567F6">
      <w:pPr>
        <w:rPr>
          <w:sz w:val="24"/>
        </w:rPr>
        <w:sectPr w:rsidR="008567F6">
          <w:pgSz w:w="11910" w:h="16840"/>
          <w:pgMar w:top="1040" w:right="760" w:bottom="280" w:left="1600" w:header="720" w:footer="720" w:gutter="0"/>
          <w:cols w:space="720"/>
        </w:sectPr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spacing w:before="66"/>
        <w:ind w:right="257" w:firstLine="0"/>
        <w:rPr>
          <w:sz w:val="24"/>
        </w:rPr>
      </w:pPr>
      <w:r>
        <w:rPr>
          <w:sz w:val="24"/>
        </w:rPr>
        <w:lastRenderedPageBreak/>
        <w:t>проводить аттестации и оценивать качество усвоения учащимися содержания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 соответствие уровня подготовки обучающихся требованиям государственного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right="1165" w:firstLine="0"/>
        <w:rPr>
          <w:sz w:val="24"/>
        </w:rPr>
      </w:pPr>
      <w:r>
        <w:rPr>
          <w:sz w:val="24"/>
        </w:rPr>
        <w:t>давать педагогические рекомендации обучающимся и их родителям 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освоению предмета.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Учитель,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права: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spacing w:before="1"/>
        <w:ind w:right="1869" w:firstLine="0"/>
        <w:rPr>
          <w:sz w:val="24"/>
        </w:rPr>
      </w:pPr>
      <w:r>
        <w:rPr>
          <w:sz w:val="24"/>
        </w:rPr>
        <w:t>использовать, при составлении заданий, учебный материал предмета, 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программой;</w:t>
      </w:r>
    </w:p>
    <w:p w:rsidR="008567F6" w:rsidRDefault="008567F6">
      <w:pPr>
        <w:pStyle w:val="a3"/>
        <w:spacing w:before="4"/>
      </w:pPr>
    </w:p>
    <w:p w:rsidR="008567F6" w:rsidRDefault="00306F31">
      <w:pPr>
        <w:pStyle w:val="a3"/>
        <w:spacing w:before="1"/>
        <w:ind w:left="102" w:right="753"/>
      </w:pPr>
      <w:r>
        <w:t>-оказывать психологическое давление на учащихся, проявлять недоброжелательное,</w:t>
      </w:r>
      <w:r>
        <w:rPr>
          <w:spacing w:val="-58"/>
        </w:rPr>
        <w:t xml:space="preserve"> </w:t>
      </w:r>
      <w:r>
        <w:t>некорректное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ним.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522"/>
        </w:tabs>
        <w:ind w:left="522" w:hanging="420"/>
        <w:rPr>
          <w:sz w:val="24"/>
        </w:rPr>
      </w:pPr>
      <w:r>
        <w:rPr>
          <w:sz w:val="24"/>
        </w:rPr>
        <w:t>Учитель,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242"/>
        </w:tabs>
        <w:ind w:right="475" w:firstLine="0"/>
        <w:rPr>
          <w:sz w:val="24"/>
        </w:rPr>
      </w:pP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4"/>
        </w:numPr>
        <w:tabs>
          <w:tab w:val="left" w:pos="402"/>
        </w:tabs>
        <w:ind w:left="102" w:right="379" w:firstLine="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4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481"/>
          <w:tab w:val="left" w:pos="482"/>
        </w:tabs>
        <w:ind w:left="481" w:hanging="380"/>
        <w:rPr>
          <w:sz w:val="24"/>
        </w:rPr>
      </w:pP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зачетов;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481"/>
          <w:tab w:val="left" w:pos="482"/>
        </w:tabs>
        <w:ind w:left="481" w:hanging="380"/>
        <w:rPr>
          <w:sz w:val="24"/>
        </w:rPr>
      </w:pPr>
      <w:r>
        <w:rPr>
          <w:sz w:val="24"/>
        </w:rPr>
        <w:t>протоколы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зачетов;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481"/>
          <w:tab w:val="left" w:pos="482"/>
        </w:tabs>
        <w:ind w:left="481" w:hanging="380"/>
        <w:rPr>
          <w:sz w:val="24"/>
        </w:rPr>
      </w:pP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зачетные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8567F6" w:rsidRDefault="008567F6">
      <w:pPr>
        <w:pStyle w:val="a3"/>
        <w:spacing w:before="2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481"/>
          <w:tab w:val="left" w:pos="482"/>
        </w:tabs>
        <w:ind w:left="481" w:hanging="380"/>
        <w:rPr>
          <w:sz w:val="24"/>
        </w:rPr>
      </w:pPr>
      <w:r>
        <w:rPr>
          <w:sz w:val="24"/>
        </w:rPr>
        <w:t>экзаменационные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экзаменов;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481"/>
          <w:tab w:val="left" w:pos="482"/>
        </w:tabs>
        <w:ind w:left="481" w:hanging="380"/>
        <w:rPr>
          <w:sz w:val="24"/>
        </w:rPr>
      </w:pPr>
      <w:r>
        <w:rPr>
          <w:sz w:val="24"/>
        </w:rPr>
        <w:t>протоколы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экзаменов;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541"/>
          <w:tab w:val="left" w:pos="542"/>
        </w:tabs>
        <w:ind w:left="541" w:hanging="440"/>
        <w:rPr>
          <w:sz w:val="24"/>
        </w:rPr>
      </w:pP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экзаменов;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0"/>
          <w:numId w:val="2"/>
        </w:numPr>
        <w:tabs>
          <w:tab w:val="left" w:pos="481"/>
          <w:tab w:val="left" w:pos="482"/>
        </w:tabs>
        <w:ind w:left="481" w:hanging="380"/>
        <w:rPr>
          <w:sz w:val="24"/>
        </w:rPr>
      </w:pPr>
      <w:r>
        <w:rPr>
          <w:sz w:val="24"/>
        </w:rPr>
        <w:t>протоколы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основной,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1"/>
        </w:numPr>
        <w:tabs>
          <w:tab w:val="left" w:pos="464"/>
        </w:tabs>
        <w:ind w:right="109" w:firstLine="0"/>
        <w:rPr>
          <w:sz w:val="24"/>
        </w:rPr>
      </w:pPr>
      <w:r>
        <w:rPr>
          <w:sz w:val="24"/>
        </w:rPr>
        <w:t>Экзаменационные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4"/>
          <w:sz w:val="24"/>
        </w:rPr>
        <w:t xml:space="preserve"> </w:t>
      </w:r>
      <w:r>
        <w:rPr>
          <w:sz w:val="24"/>
        </w:rPr>
        <w:t>экзаменов: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экзаменационные билеты, задания практической части устного экзамена,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 экзаменов, тексты для чтения и темы бесед по иностранному языку, тематика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рефератов, тесты с критериями оценки и др. - составляются учителем с учетом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образовательного стандарта, программных требований, профильности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 рекомендаций Министерства образования PФ и других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и согласовываются с</w:t>
      </w:r>
      <w:r>
        <w:rPr>
          <w:spacing w:val="4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МС.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1"/>
        </w:numPr>
        <w:tabs>
          <w:tab w:val="left" w:pos="523"/>
        </w:tabs>
        <w:ind w:right="2038" w:firstLine="0"/>
        <w:rPr>
          <w:sz w:val="24"/>
        </w:rPr>
      </w:pPr>
      <w:r>
        <w:rPr>
          <w:sz w:val="24"/>
        </w:rPr>
        <w:t>За 2 недели до начала промежуточной аттестации экзаменационные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утверждаются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 школы.</w:t>
      </w:r>
    </w:p>
    <w:p w:rsidR="008567F6" w:rsidRDefault="008567F6">
      <w:pPr>
        <w:rPr>
          <w:sz w:val="24"/>
        </w:rPr>
        <w:sectPr w:rsidR="008567F6">
          <w:pgSz w:w="11910" w:h="16840"/>
          <w:pgMar w:top="1040" w:right="760" w:bottom="280" w:left="1600" w:header="720" w:footer="720" w:gutter="0"/>
          <w:cols w:space="720"/>
        </w:sectPr>
      </w:pPr>
    </w:p>
    <w:p w:rsidR="008567F6" w:rsidRDefault="00306F31">
      <w:pPr>
        <w:pStyle w:val="a4"/>
        <w:numPr>
          <w:ilvl w:val="1"/>
          <w:numId w:val="1"/>
        </w:numPr>
        <w:tabs>
          <w:tab w:val="left" w:pos="464"/>
        </w:tabs>
        <w:spacing w:before="66"/>
        <w:ind w:right="294" w:firstLine="0"/>
        <w:rPr>
          <w:sz w:val="24"/>
        </w:rPr>
      </w:pPr>
      <w:r>
        <w:rPr>
          <w:sz w:val="24"/>
        </w:rPr>
        <w:lastRenderedPageBreak/>
        <w:t>Экзаменационные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экзаменующим учителем, ассистентом и утверждается в день проведения 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1"/>
        </w:numPr>
        <w:tabs>
          <w:tab w:val="left" w:pos="464"/>
        </w:tabs>
        <w:ind w:left="282" w:right="792" w:hanging="180"/>
        <w:rPr>
          <w:sz w:val="24"/>
        </w:rPr>
      </w:pPr>
      <w:r>
        <w:rPr>
          <w:sz w:val="24"/>
        </w:rPr>
        <w:t>По окончании промежуточной аттестации учащихся протоколы переводных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УВР</w:t>
      </w:r>
    </w:p>
    <w:p w:rsidR="008567F6" w:rsidRDefault="00306F31">
      <w:pPr>
        <w:pStyle w:val="a3"/>
        <w:ind w:left="102"/>
      </w:pPr>
      <w:r>
        <w:t>и</w:t>
      </w:r>
      <w:r>
        <w:rPr>
          <w:spacing w:val="-1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1"/>
        </w:numPr>
        <w:tabs>
          <w:tab w:val="left" w:pos="464"/>
        </w:tabs>
        <w:ind w:right="981" w:firstLine="0"/>
        <w:rPr>
          <w:sz w:val="24"/>
        </w:rPr>
      </w:pP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экзамена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выдаются им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проверки.</w:t>
      </w:r>
    </w:p>
    <w:p w:rsidR="008567F6" w:rsidRDefault="008567F6">
      <w:pPr>
        <w:pStyle w:val="a3"/>
        <w:spacing w:before="3"/>
      </w:pPr>
    </w:p>
    <w:p w:rsidR="008567F6" w:rsidRDefault="00306F31">
      <w:pPr>
        <w:pStyle w:val="a4"/>
        <w:numPr>
          <w:ilvl w:val="1"/>
          <w:numId w:val="1"/>
        </w:numPr>
        <w:tabs>
          <w:tab w:val="left" w:pos="464"/>
        </w:tabs>
        <w:ind w:right="1025" w:firstLine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и 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к экзаменам</w:t>
      </w:r>
      <w:r>
        <w:rPr>
          <w:spacing w:val="-2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и</w:t>
      </w:r>
      <w:r>
        <w:rPr>
          <w:spacing w:val="-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там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8567F6" w:rsidRDefault="008567F6">
      <w:pPr>
        <w:pStyle w:val="a3"/>
        <w:spacing w:before="5"/>
      </w:pPr>
    </w:p>
    <w:p w:rsidR="008567F6" w:rsidRDefault="00306F31">
      <w:pPr>
        <w:pStyle w:val="a4"/>
        <w:numPr>
          <w:ilvl w:val="1"/>
          <w:numId w:val="1"/>
        </w:numPr>
        <w:tabs>
          <w:tab w:val="left" w:pos="523"/>
        </w:tabs>
        <w:ind w:right="1080" w:firstLine="0"/>
        <w:jc w:val="both"/>
        <w:rPr>
          <w:sz w:val="24"/>
        </w:rPr>
      </w:pPr>
      <w:r>
        <w:rPr>
          <w:sz w:val="24"/>
        </w:rPr>
        <w:t xml:space="preserve">Сроки проведения выпускных экзаменов 9 и 11 классов (форма ОГЭ и </w:t>
      </w:r>
      <w:proofErr w:type="gramStart"/>
      <w:r>
        <w:rPr>
          <w:sz w:val="24"/>
        </w:rPr>
        <w:t>ЕГЭ )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 для проведения экзаменов (</w:t>
      </w:r>
      <w:proofErr w:type="spellStart"/>
      <w:r>
        <w:rPr>
          <w:sz w:val="24"/>
        </w:rPr>
        <w:t>КИМы</w:t>
      </w:r>
      <w:proofErr w:type="spellEnd"/>
      <w:r>
        <w:rPr>
          <w:sz w:val="24"/>
        </w:rPr>
        <w:t>) разрабатываются и определяются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Рособрнадзором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8567F6" w:rsidRDefault="008567F6">
      <w:pPr>
        <w:jc w:val="both"/>
        <w:rPr>
          <w:sz w:val="24"/>
        </w:rPr>
        <w:sectPr w:rsidR="008567F6">
          <w:pgSz w:w="11910" w:h="16840"/>
          <w:pgMar w:top="1040" w:right="760" w:bottom="280" w:left="1600" w:header="720" w:footer="720" w:gutter="0"/>
          <w:cols w:space="720"/>
        </w:sectPr>
      </w:pPr>
    </w:p>
    <w:p w:rsidR="008567F6" w:rsidRDefault="00306F31">
      <w:pPr>
        <w:pStyle w:val="a3"/>
        <w:ind w:left="10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7F6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821"/>
    <w:multiLevelType w:val="multilevel"/>
    <w:tmpl w:val="0A408FCC"/>
    <w:lvl w:ilvl="0">
      <w:start w:val="6"/>
      <w:numFmt w:val="decimal"/>
      <w:lvlText w:val="%1."/>
      <w:lvlJc w:val="left"/>
      <w:pPr>
        <w:ind w:left="64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4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5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9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1AA032B0"/>
    <w:multiLevelType w:val="multilevel"/>
    <w:tmpl w:val="262E0758"/>
    <w:lvl w:ilvl="0">
      <w:start w:val="1"/>
      <w:numFmt w:val="decimal"/>
      <w:lvlText w:val="%1."/>
      <w:lvlJc w:val="left"/>
      <w:pPr>
        <w:ind w:left="34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66746D8"/>
    <w:multiLevelType w:val="hybridMultilevel"/>
    <w:tmpl w:val="16087E1E"/>
    <w:lvl w:ilvl="0" w:tplc="B2806E2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92AB04">
      <w:numFmt w:val="bullet"/>
      <w:lvlText w:val="•"/>
      <w:lvlJc w:val="left"/>
      <w:pPr>
        <w:ind w:left="1044" w:hanging="140"/>
      </w:pPr>
      <w:rPr>
        <w:rFonts w:hint="default"/>
        <w:lang w:val="ru-RU" w:eastAsia="en-US" w:bidi="ar-SA"/>
      </w:rPr>
    </w:lvl>
    <w:lvl w:ilvl="2" w:tplc="335CA1B8">
      <w:numFmt w:val="bullet"/>
      <w:lvlText w:val="•"/>
      <w:lvlJc w:val="left"/>
      <w:pPr>
        <w:ind w:left="1989" w:hanging="140"/>
      </w:pPr>
      <w:rPr>
        <w:rFonts w:hint="default"/>
        <w:lang w:val="ru-RU" w:eastAsia="en-US" w:bidi="ar-SA"/>
      </w:rPr>
    </w:lvl>
    <w:lvl w:ilvl="3" w:tplc="9EF47CF8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4" w:tplc="CF6ABF70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  <w:lvl w:ilvl="5" w:tplc="CAA01A3C">
      <w:numFmt w:val="bullet"/>
      <w:lvlText w:val="•"/>
      <w:lvlJc w:val="left"/>
      <w:pPr>
        <w:ind w:left="4823" w:hanging="140"/>
      </w:pPr>
      <w:rPr>
        <w:rFonts w:hint="default"/>
        <w:lang w:val="ru-RU" w:eastAsia="en-US" w:bidi="ar-SA"/>
      </w:rPr>
    </w:lvl>
    <w:lvl w:ilvl="6" w:tplc="D974DE70">
      <w:numFmt w:val="bullet"/>
      <w:lvlText w:val="•"/>
      <w:lvlJc w:val="left"/>
      <w:pPr>
        <w:ind w:left="5767" w:hanging="140"/>
      </w:pPr>
      <w:rPr>
        <w:rFonts w:hint="default"/>
        <w:lang w:val="ru-RU" w:eastAsia="en-US" w:bidi="ar-SA"/>
      </w:rPr>
    </w:lvl>
    <w:lvl w:ilvl="7" w:tplc="02A49190">
      <w:numFmt w:val="bullet"/>
      <w:lvlText w:val="•"/>
      <w:lvlJc w:val="left"/>
      <w:pPr>
        <w:ind w:left="6712" w:hanging="140"/>
      </w:pPr>
      <w:rPr>
        <w:rFonts w:hint="default"/>
        <w:lang w:val="ru-RU" w:eastAsia="en-US" w:bidi="ar-SA"/>
      </w:rPr>
    </w:lvl>
    <w:lvl w:ilvl="8" w:tplc="E446D9A2">
      <w:numFmt w:val="bullet"/>
      <w:lvlText w:val="•"/>
      <w:lvlJc w:val="left"/>
      <w:pPr>
        <w:ind w:left="765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F534064"/>
    <w:multiLevelType w:val="multilevel"/>
    <w:tmpl w:val="155E1BCA"/>
    <w:lvl w:ilvl="0">
      <w:start w:val="6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746F0B51"/>
    <w:multiLevelType w:val="multilevel"/>
    <w:tmpl w:val="5B1A8948"/>
    <w:lvl w:ilvl="0">
      <w:start w:val="9"/>
      <w:numFmt w:val="decimal"/>
      <w:lvlText w:val="%1"/>
      <w:lvlJc w:val="left"/>
      <w:pPr>
        <w:ind w:left="10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7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77BF34A9"/>
    <w:multiLevelType w:val="multilevel"/>
    <w:tmpl w:val="F83E0F48"/>
    <w:lvl w:ilvl="0">
      <w:start w:val="5"/>
      <w:numFmt w:val="decimal"/>
      <w:lvlText w:val="%1-"/>
      <w:lvlJc w:val="left"/>
      <w:pPr>
        <w:ind w:left="303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67F6"/>
    <w:rsid w:val="00126464"/>
    <w:rsid w:val="00306F31"/>
    <w:rsid w:val="008567F6"/>
    <w:rsid w:val="00F2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8F13"/>
  <w15:docId w15:val="{AAA84DF2-9410-4444-8077-3573C38E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2925</Words>
  <Characters>16673</Characters>
  <Application>Microsoft Office Word</Application>
  <DocSecurity>0</DocSecurity>
  <Lines>138</Lines>
  <Paragraphs>39</Paragraphs>
  <ScaleCrop>false</ScaleCrop>
  <Company>SPecialiST RePack</Company>
  <LinksUpToDate>false</LinksUpToDate>
  <CharactersWithSpaces>19559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Novosel34@outlook.com</cp:lastModifiedBy>
  <cp:revision>7</cp:revision>
  <dcterms:created xsi:type="dcterms:W3CDTF">2022-11-24T11:45:00Z</dcterms:created>
  <dcterms:modified xsi:type="dcterms:W3CDTF">2022-11-24T12:54:00Z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LastSaved">
    <vt:filetime>2022-11-24T00:00:00Z</vt:filetime>
  </property>
</Properties>
</file>